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DDA52">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cs="Calibri" w:asciiTheme="minorEastAsia" w:hAnsiTheme="minorEastAsia"/>
          <w:b/>
          <w:bCs/>
          <w:sz w:val="44"/>
          <w:szCs w:val="44"/>
        </w:rPr>
      </w:pPr>
      <w:r>
        <w:rPr>
          <w:rFonts w:hint="eastAsia" w:ascii="仿宋_GB2312" w:hAnsi="仿宋_GB2312" w:eastAsia="仿宋_GB2312" w:cs="仿宋_GB2312"/>
          <w:b/>
          <w:bCs/>
          <w:sz w:val="28"/>
          <w:szCs w:val="28"/>
        </w:rPr>
        <w:drawing>
          <wp:anchor distT="0" distB="0" distL="114300" distR="114300" simplePos="0" relativeHeight="251660288" behindDoc="0" locked="0" layoutInCell="1" allowOverlap="1">
            <wp:simplePos x="0" y="0"/>
            <wp:positionH relativeFrom="margin">
              <wp:posOffset>-1186815</wp:posOffset>
            </wp:positionH>
            <wp:positionV relativeFrom="page">
              <wp:posOffset>0</wp:posOffset>
            </wp:positionV>
            <wp:extent cx="7632065" cy="1997075"/>
            <wp:effectExtent l="0" t="0" r="6985" b="3175"/>
            <wp:wrapSquare wrapText="bothSides"/>
            <wp:docPr id="3" name="officeArt object" descr="广东省连锁经营协会-红头纸便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广东省连锁经营协会-红头纸便签"/>
                    <pic:cNvPicPr>
                      <a:picLocks noChangeAspect="1"/>
                    </pic:cNvPicPr>
                  </pic:nvPicPr>
                  <pic:blipFill>
                    <a:blip r:embed="rId4"/>
                    <a:stretch>
                      <a:fillRect/>
                    </a:stretch>
                  </pic:blipFill>
                  <pic:spPr>
                    <a:xfrm>
                      <a:off x="0" y="0"/>
                      <a:ext cx="7632065" cy="1997075"/>
                    </a:xfrm>
                    <a:prstGeom prst="rect">
                      <a:avLst/>
                    </a:prstGeom>
                    <a:noFill/>
                    <a:ln w="12700">
                      <a:noFill/>
                    </a:ln>
                  </pic:spPr>
                </pic:pic>
              </a:graphicData>
            </a:graphic>
          </wp:anchor>
        </w:drawing>
      </w:r>
      <w:r>
        <w:rPr>
          <w:rFonts w:hint="eastAsia" w:ascii="仿宋_GB2312" w:eastAsia="仿宋_GB2312"/>
          <w:sz w:val="28"/>
          <w:szCs w:val="28"/>
        </w:rPr>
        <w:t>粤连协文</w:t>
      </w:r>
      <w:r>
        <w:rPr>
          <w:rFonts w:hint="eastAsia" w:ascii="仿宋_GB2312"/>
          <w:sz w:val="28"/>
          <w:szCs w:val="28"/>
        </w:rPr>
        <w:t>﹝</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sz w:val="28"/>
          <w:szCs w:val="28"/>
        </w:rPr>
        <w:t>﹞</w:t>
      </w:r>
      <w:r>
        <w:rPr>
          <w:rFonts w:hint="eastAsia" w:ascii="仿宋_GB2312" w:eastAsia="仿宋_GB2312"/>
          <w:sz w:val="28"/>
          <w:szCs w:val="28"/>
          <w:lang w:val="en-US" w:eastAsia="zh-CN"/>
        </w:rPr>
        <w:t>015</w:t>
      </w:r>
      <w:r>
        <w:rPr>
          <w:rFonts w:hint="eastAsia" w:ascii="仿宋_GB2312" w:eastAsia="仿宋_GB2312"/>
          <w:sz w:val="28"/>
          <w:szCs w:val="28"/>
        </w:rPr>
        <w:t>号</w:t>
      </w:r>
    </w:p>
    <w:p w14:paraId="697CFF5A">
      <w:pPr>
        <w:spacing w:before="312" w:beforeLines="100"/>
        <w:jc w:val="center"/>
        <w:rPr>
          <w:rFonts w:cs="Calibri" w:asciiTheme="minorEastAsia" w:hAnsiTheme="minorEastAsia"/>
          <w:b/>
          <w:bCs/>
          <w:sz w:val="44"/>
          <w:szCs w:val="44"/>
        </w:rPr>
      </w:pPr>
      <w:r>
        <w:rPr>
          <w:rFonts w:hint="eastAsia" w:ascii="仿宋_GB2312" w:hAnsi="仿宋_GB2312" w:eastAsia="仿宋_GB2312" w:cs="仿宋_GB2312"/>
          <w:b/>
          <w:bCs/>
          <w:sz w:val="28"/>
          <w:szCs w:val="28"/>
        </w:rPr>
        <w:drawing>
          <wp:anchor distT="0" distB="0" distL="114300" distR="114300" simplePos="0" relativeHeight="251659264" behindDoc="0" locked="0" layoutInCell="1" allowOverlap="1">
            <wp:simplePos x="0" y="0"/>
            <wp:positionH relativeFrom="margin">
              <wp:posOffset>-1151255</wp:posOffset>
            </wp:positionH>
            <wp:positionV relativeFrom="page">
              <wp:posOffset>0</wp:posOffset>
            </wp:positionV>
            <wp:extent cx="7632065" cy="1997075"/>
            <wp:effectExtent l="0" t="0" r="6985" b="3175"/>
            <wp:wrapSquare wrapText="bothSides"/>
            <wp:docPr id="2" name="officeArt object" descr="广东省连锁经营协会-红头纸便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广东省连锁经营协会-红头纸便签"/>
                    <pic:cNvPicPr>
                      <a:picLocks noChangeAspect="1"/>
                    </pic:cNvPicPr>
                  </pic:nvPicPr>
                  <pic:blipFill>
                    <a:blip r:embed="rId4"/>
                    <a:stretch>
                      <a:fillRect/>
                    </a:stretch>
                  </pic:blipFill>
                  <pic:spPr>
                    <a:xfrm>
                      <a:off x="0" y="0"/>
                      <a:ext cx="7632065" cy="1997075"/>
                    </a:xfrm>
                    <a:prstGeom prst="rect">
                      <a:avLst/>
                    </a:prstGeom>
                    <a:noFill/>
                    <a:ln w="12700">
                      <a:noFill/>
                    </a:ln>
                  </pic:spPr>
                </pic:pic>
              </a:graphicData>
            </a:graphic>
          </wp:anchor>
        </w:drawing>
      </w:r>
      <w:r>
        <w:rPr>
          <w:rFonts w:hint="eastAsia" w:cs="Calibri" w:asciiTheme="minorEastAsia" w:hAnsiTheme="minorEastAsia"/>
          <w:b/>
          <w:bCs/>
          <w:sz w:val="44"/>
          <w:szCs w:val="44"/>
        </w:rPr>
        <w:t>关于</w:t>
      </w:r>
      <w:r>
        <w:rPr>
          <w:rFonts w:hint="eastAsia" w:cs="Calibri" w:asciiTheme="minorEastAsia" w:hAnsiTheme="minorEastAsia"/>
          <w:b/>
          <w:bCs/>
          <w:sz w:val="44"/>
          <w:szCs w:val="44"/>
          <w:lang w:val="en-US" w:eastAsia="zh-CN"/>
        </w:rPr>
        <w:t>开展</w:t>
      </w:r>
      <w:r>
        <w:rPr>
          <w:rFonts w:hint="eastAsia" w:cs="Calibri" w:asciiTheme="minorEastAsia" w:hAnsiTheme="minorEastAsia"/>
          <w:b/>
          <w:bCs/>
          <w:sz w:val="44"/>
          <w:szCs w:val="44"/>
        </w:rPr>
        <w:t>2024年广东省行业企业职业技能竞赛广东省连锁</w:t>
      </w:r>
      <w:bookmarkStart w:id="1" w:name="_GoBack"/>
      <w:bookmarkEnd w:id="1"/>
      <w:r>
        <w:rPr>
          <w:rFonts w:hint="eastAsia" w:cs="Calibri" w:asciiTheme="minorEastAsia" w:hAnsiTheme="minorEastAsia"/>
          <w:b/>
          <w:bCs/>
          <w:sz w:val="44"/>
          <w:szCs w:val="44"/>
        </w:rPr>
        <w:t>经营管理师职业技能竞赛</w:t>
      </w:r>
      <w:r>
        <w:rPr>
          <w:rFonts w:hint="eastAsia" w:cs="Calibri" w:asciiTheme="minorEastAsia" w:hAnsiTheme="minorEastAsia"/>
          <w:b/>
          <w:bCs/>
          <w:sz w:val="44"/>
          <w:szCs w:val="44"/>
          <w:lang w:val="en-US" w:eastAsia="zh-CN"/>
        </w:rPr>
        <w:t xml:space="preserve"> 赛项</w:t>
      </w:r>
      <w:r>
        <w:rPr>
          <w:rFonts w:hint="eastAsia" w:cs="Calibri" w:asciiTheme="minorEastAsia" w:hAnsiTheme="minorEastAsia"/>
          <w:b/>
          <w:bCs/>
          <w:sz w:val="44"/>
          <w:szCs w:val="44"/>
        </w:rPr>
        <w:t>通知</w:t>
      </w:r>
    </w:p>
    <w:p w14:paraId="07CB03BC">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会员企业及</w:t>
      </w:r>
      <w:r>
        <w:rPr>
          <w:rFonts w:hint="eastAsia" w:ascii="仿宋_GB2312" w:hAnsi="仿宋_GB2312" w:eastAsia="仿宋_GB2312" w:cs="仿宋_GB2312"/>
          <w:sz w:val="28"/>
          <w:szCs w:val="28"/>
        </w:rPr>
        <w:t>相关单位：</w:t>
      </w:r>
    </w:p>
    <w:p w14:paraId="24739385">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根据《广东省人力资源和社会保障厅关于做好202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年广东省行业企业职业技能竞赛工作的通知》（粤人社函〔20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84</w:t>
      </w:r>
      <w:r>
        <w:rPr>
          <w:rFonts w:hint="eastAsia" w:ascii="仿宋_GB2312" w:hAnsi="仿宋_GB2312" w:eastAsia="仿宋_GB2312" w:cs="仿宋_GB2312"/>
          <w:sz w:val="28"/>
          <w:szCs w:val="28"/>
        </w:rPr>
        <w:t>号）相关安排，启动20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年广东省行业企业职业技能竞赛广东省连锁经营管理师职业技能竞赛赛项报名工作。现将赛项相关内容通知如下：</w:t>
      </w:r>
    </w:p>
    <w:p w14:paraId="3C401492">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一、</w:t>
      </w:r>
      <w:r>
        <w:rPr>
          <w:rFonts w:hint="eastAsia" w:ascii="仿宋_GB2312" w:hAnsi="仿宋_GB2312" w:eastAsia="仿宋_GB2312" w:cs="仿宋_GB2312"/>
          <w:b/>
          <w:bCs/>
          <w:sz w:val="28"/>
          <w:szCs w:val="28"/>
        </w:rPr>
        <w:t>赛项目的</w:t>
      </w:r>
    </w:p>
    <w:p w14:paraId="0E50286C">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赛以习近平新时代中国特色社会主义思想为指导，深入贯彻落实省委“1310”具体部署，以产业发展为导向，以高质量就业为目标，实现以赛促学、以赛促建、以赛促评，加快高技能人才队伍建设，为推动广东高质量发展提供有力人才和技能支撑，着力建设技能型社会，为推动广东在全面建设社会主义国家新征程中走在全国前列，为全面建设社会主义现代化国家提供有力人才保障。</w:t>
      </w:r>
    </w:p>
    <w:p w14:paraId="3F2F72D0">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二、</w:t>
      </w:r>
      <w:r>
        <w:rPr>
          <w:rFonts w:hint="eastAsia" w:ascii="仿宋_GB2312" w:hAnsi="仿宋_GB2312" w:eastAsia="仿宋_GB2312" w:cs="仿宋_GB2312"/>
          <w:b/>
          <w:bCs/>
          <w:sz w:val="28"/>
          <w:szCs w:val="28"/>
        </w:rPr>
        <w:t>赛项名称</w:t>
      </w:r>
    </w:p>
    <w:p w14:paraId="65FEBAEA">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2024年广东省行业企业职业技能竞赛广东省连锁经营管理师职业技能竞赛</w:t>
      </w:r>
    </w:p>
    <w:p w14:paraId="507EBF1E">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2"/>
          <w:sz w:val="28"/>
          <w:szCs w:val="28"/>
          <w:lang w:val="en-US" w:eastAsia="zh-CN" w:bidi="ar-SA"/>
        </w:rPr>
        <w:t>三、</w:t>
      </w:r>
      <w:r>
        <w:rPr>
          <w:rFonts w:hint="eastAsia" w:ascii="仿宋_GB2312" w:hAnsi="仿宋_GB2312" w:eastAsia="仿宋_GB2312" w:cs="仿宋_GB2312"/>
          <w:b/>
          <w:bCs/>
          <w:sz w:val="28"/>
          <w:szCs w:val="28"/>
          <w:highlight w:val="none"/>
        </w:rPr>
        <w:t>赛项级别</w:t>
      </w:r>
    </w:p>
    <w:p w14:paraId="1BE20ABB">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省级二类职业技能赛事</w:t>
      </w:r>
    </w:p>
    <w:p w14:paraId="6E7E470F">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四、</w:t>
      </w:r>
      <w:r>
        <w:rPr>
          <w:rFonts w:hint="eastAsia" w:ascii="仿宋_GB2312" w:hAnsi="仿宋_GB2312" w:eastAsia="仿宋_GB2312" w:cs="仿宋_GB2312"/>
          <w:b/>
          <w:bCs/>
          <w:sz w:val="28"/>
          <w:szCs w:val="28"/>
        </w:rPr>
        <w:t>组织机构</w:t>
      </w:r>
    </w:p>
    <w:p w14:paraId="34D0C393">
      <w:pPr>
        <w:numPr>
          <w:ilvl w:val="0"/>
          <w:numId w:val="2"/>
        </w:numPr>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组织单位</w:t>
      </w:r>
    </w:p>
    <w:p w14:paraId="7F1E1A9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广东省人力资源和社会保障厅</w:t>
      </w:r>
    </w:p>
    <w:p w14:paraId="05E47C04">
      <w:pPr>
        <w:numPr>
          <w:ilvl w:val="0"/>
          <w:numId w:val="2"/>
        </w:numPr>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主办单位</w:t>
      </w:r>
    </w:p>
    <w:p w14:paraId="7DFA0931">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广东省连锁经营协会</w:t>
      </w:r>
    </w:p>
    <w:p w14:paraId="1D410297">
      <w:pPr>
        <w:numPr>
          <w:ilvl w:val="0"/>
          <w:numId w:val="2"/>
        </w:numPr>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承办单位</w:t>
      </w:r>
    </w:p>
    <w:p w14:paraId="4333C6E7">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广州市公用事业技师学院</w:t>
      </w:r>
    </w:p>
    <w:p w14:paraId="5747F73F">
      <w:pPr>
        <w:numPr>
          <w:ilvl w:val="0"/>
          <w:numId w:val="2"/>
        </w:numPr>
        <w:snapToGrid w:val="0"/>
        <w:spacing w:line="560" w:lineRule="exact"/>
        <w:ind w:firstLine="560" w:firstLineChars="20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协办单位</w:t>
      </w:r>
    </w:p>
    <w:p w14:paraId="0A7B8D55">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深圳市中诺思科技股份有限公司</w:t>
      </w:r>
    </w:p>
    <w:p w14:paraId="46D1878E">
      <w:pPr>
        <w:spacing w:line="56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sz w:val="28"/>
          <w:szCs w:val="28"/>
        </w:rPr>
        <w:t>广州汇思诚科技有限公司</w:t>
      </w:r>
    </w:p>
    <w:p w14:paraId="69D68413">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五、</w:t>
      </w:r>
      <w:r>
        <w:rPr>
          <w:rFonts w:hint="eastAsia" w:ascii="仿宋_GB2312" w:hAnsi="仿宋_GB2312" w:eastAsia="仿宋_GB2312" w:cs="仿宋_GB2312"/>
          <w:b/>
          <w:bCs/>
          <w:sz w:val="28"/>
          <w:szCs w:val="28"/>
        </w:rPr>
        <w:t>赛项组委会</w:t>
      </w:r>
    </w:p>
    <w:p w14:paraId="103C5FD3">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主  </w:t>
      </w:r>
      <w:r>
        <w:rPr>
          <w:rFonts w:hint="eastAsia" w:ascii="仿宋_GB2312" w:hAnsi="仿宋_GB2312" w:eastAsia="仿宋_GB2312" w:cs="仿宋_GB2312"/>
          <w:b/>
          <w:bCs/>
          <w:sz w:val="28"/>
          <w:szCs w:val="28"/>
        </w:rPr>
        <w:t>任：</w:t>
      </w:r>
    </w:p>
    <w:p w14:paraId="1B1898CD">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魏晋有</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广东省连锁经营协会会长</w:t>
      </w:r>
    </w:p>
    <w:p w14:paraId="184B0C5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鲁储生 广州市公用事业技师学院院长</w:t>
      </w:r>
    </w:p>
    <w:p w14:paraId="782378DD">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副主任：</w:t>
      </w:r>
    </w:p>
    <w:p w14:paraId="23B4923A">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张小琳 广东省连锁经营协会专职执行会长</w:t>
      </w:r>
    </w:p>
    <w:p w14:paraId="092E3190">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刘  毅  广州市公用事业技师学院副院长</w:t>
      </w:r>
    </w:p>
    <w:p w14:paraId="42D201B2">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成  </w:t>
      </w:r>
      <w:r>
        <w:rPr>
          <w:rFonts w:hint="eastAsia" w:ascii="仿宋_GB2312" w:hAnsi="仿宋_GB2312" w:eastAsia="仿宋_GB2312" w:cs="仿宋_GB2312"/>
          <w:b/>
          <w:bCs/>
          <w:sz w:val="28"/>
          <w:szCs w:val="28"/>
        </w:rPr>
        <w:t>员：</w:t>
      </w:r>
    </w:p>
    <w:p w14:paraId="0E23A757">
      <w:pPr>
        <w:spacing w:line="560" w:lineRule="exact"/>
        <w:ind w:firstLine="560"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樊飞飞 广东省连锁经营协会秘书长</w:t>
      </w:r>
    </w:p>
    <w:p w14:paraId="31B6BB43">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周小锋 深圳市中诺思科技股份有限公司总监</w:t>
      </w:r>
    </w:p>
    <w:p w14:paraId="762982E8">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彭婀娜 广州市公用事业技师学院竞赛中心主任</w:t>
      </w:r>
    </w:p>
    <w:p w14:paraId="78EE4ACB">
      <w:pPr>
        <w:spacing w:line="56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sz w:val="28"/>
          <w:szCs w:val="28"/>
        </w:rPr>
        <w:t>黄辉城 广州市公用事业技师学院社会服务产业系主任</w:t>
      </w:r>
    </w:p>
    <w:p w14:paraId="118D6D85">
      <w:pPr>
        <w:spacing w:line="560" w:lineRule="exact"/>
        <w:ind w:firstLine="560" w:firstLineChars="200"/>
        <w:jc w:val="left"/>
        <w:rPr>
          <w:rFonts w:hint="eastAsia" w:ascii="仿宋_GB2312" w:hAnsi="仿宋_GB2312" w:eastAsia="仿宋_GB2312" w:cs="仿宋_GB2312"/>
          <w:sz w:val="28"/>
          <w:szCs w:val="28"/>
          <w:highlight w:val="none"/>
        </w:rPr>
      </w:pPr>
    </w:p>
    <w:p w14:paraId="018E777B">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六、</w:t>
      </w:r>
      <w:r>
        <w:rPr>
          <w:rFonts w:hint="eastAsia" w:ascii="仿宋_GB2312" w:hAnsi="仿宋_GB2312" w:eastAsia="仿宋_GB2312" w:cs="仿宋_GB2312"/>
          <w:b/>
          <w:bCs/>
          <w:sz w:val="28"/>
          <w:szCs w:val="28"/>
          <w:lang w:val="en-US" w:eastAsia="zh-CN"/>
        </w:rPr>
        <w:t>组委办公室</w:t>
      </w:r>
    </w:p>
    <w:p w14:paraId="60F73D17">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主  </w:t>
      </w:r>
      <w:r>
        <w:rPr>
          <w:rFonts w:hint="eastAsia" w:ascii="仿宋_GB2312" w:hAnsi="仿宋_GB2312" w:eastAsia="仿宋_GB2312" w:cs="仿宋_GB2312"/>
          <w:b/>
          <w:bCs/>
          <w:sz w:val="28"/>
          <w:szCs w:val="28"/>
        </w:rPr>
        <w:t>任：</w:t>
      </w:r>
    </w:p>
    <w:p w14:paraId="3F2717BD">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  毅  广州市公用事业技师学院副院长</w:t>
      </w:r>
    </w:p>
    <w:p w14:paraId="78CBE1DC">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副主任：</w:t>
      </w:r>
    </w:p>
    <w:p w14:paraId="07C64B3A">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樊飞飞 广东省连锁经营协会秘书长</w:t>
      </w:r>
    </w:p>
    <w:p w14:paraId="5B23B23F">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彭婀娜 广州市公用事业技师学院竞赛中心主任</w:t>
      </w:r>
    </w:p>
    <w:p w14:paraId="03507016">
      <w:pPr>
        <w:spacing w:line="56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sz w:val="28"/>
          <w:szCs w:val="28"/>
        </w:rPr>
        <w:t>黄辉城 广州市公用事业技师学院社会服务产业系主任</w:t>
      </w:r>
    </w:p>
    <w:p w14:paraId="653F5AF4">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成  </w:t>
      </w:r>
      <w:r>
        <w:rPr>
          <w:rFonts w:hint="eastAsia" w:ascii="仿宋_GB2312" w:hAnsi="仿宋_GB2312" w:eastAsia="仿宋_GB2312" w:cs="仿宋_GB2312"/>
          <w:b/>
          <w:bCs/>
          <w:sz w:val="28"/>
          <w:szCs w:val="28"/>
        </w:rPr>
        <w:t>员：</w:t>
      </w:r>
    </w:p>
    <w:p w14:paraId="187B5605">
      <w:pPr>
        <w:spacing w:line="560" w:lineRule="exact"/>
        <w:ind w:firstLine="560"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王树鸿 广东省连锁经营协会副秘书长</w:t>
      </w:r>
    </w:p>
    <w:p w14:paraId="5F0F8CD4">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李良梅 广东省连锁经营协会培训部负责人</w:t>
      </w:r>
    </w:p>
    <w:p w14:paraId="756D8DF7">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刘子韵 广州市公用事业技师学院社会服务产业系副主任</w:t>
      </w:r>
    </w:p>
    <w:p w14:paraId="3A61CE71">
      <w:pPr>
        <w:spacing w:line="560" w:lineRule="exact"/>
        <w:ind w:firstLine="560" w:firstLineChars="200"/>
        <w:jc w:val="left"/>
        <w:rPr>
          <w:rFonts w:hint="eastAsia" w:ascii="仿宋_GB2312" w:hAnsi="仿宋_GB2312" w:eastAsia="仿宋_GB2312" w:cs="仿宋_GB2312"/>
          <w:spacing w:val="-11"/>
          <w:sz w:val="28"/>
          <w:szCs w:val="28"/>
          <w:highlight w:val="none"/>
          <w:lang w:val="en-US" w:eastAsia="zh-CN"/>
        </w:rPr>
      </w:pPr>
      <w:r>
        <w:rPr>
          <w:rFonts w:hint="eastAsia" w:ascii="仿宋_GB2312" w:hAnsi="仿宋_GB2312" w:eastAsia="仿宋_GB2312" w:cs="仿宋_GB2312"/>
          <w:sz w:val="28"/>
          <w:szCs w:val="28"/>
          <w:highlight w:val="none"/>
        </w:rPr>
        <w:t xml:space="preserve">杨楚达 </w:t>
      </w:r>
      <w:r>
        <w:rPr>
          <w:rFonts w:hint="eastAsia" w:ascii="仿宋_GB2312" w:hAnsi="仿宋_GB2312" w:eastAsia="仿宋_GB2312" w:cs="仿宋_GB2312"/>
          <w:spacing w:val="-11"/>
          <w:sz w:val="28"/>
          <w:szCs w:val="28"/>
          <w:highlight w:val="none"/>
        </w:rPr>
        <w:t>广州市公用事业技师学院社会服务产业系电子商务教组</w:t>
      </w:r>
      <w:r>
        <w:rPr>
          <w:rFonts w:hint="eastAsia" w:ascii="仿宋_GB2312" w:hAnsi="仿宋_GB2312" w:eastAsia="仿宋_GB2312" w:cs="仿宋_GB2312"/>
          <w:spacing w:val="-11"/>
          <w:sz w:val="28"/>
          <w:szCs w:val="28"/>
          <w:highlight w:val="none"/>
          <w:lang w:val="en-US" w:eastAsia="zh-CN"/>
        </w:rPr>
        <w:t>组长</w:t>
      </w:r>
    </w:p>
    <w:p w14:paraId="0888B30C">
      <w:pPr>
        <w:pStyle w:val="5"/>
        <w:rPr>
          <w:rFonts w:hint="eastAsia" w:ascii="仿宋_GB2312" w:hAnsi="仿宋_GB2312" w:eastAsia="仿宋_GB2312" w:cs="仿宋_GB2312"/>
        </w:rPr>
      </w:pPr>
    </w:p>
    <w:p w14:paraId="40F04336">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七、</w:t>
      </w:r>
      <w:r>
        <w:rPr>
          <w:rFonts w:hint="eastAsia" w:ascii="仿宋_GB2312" w:hAnsi="仿宋_GB2312" w:eastAsia="仿宋_GB2312" w:cs="仿宋_GB2312"/>
          <w:b/>
          <w:bCs/>
          <w:sz w:val="28"/>
          <w:szCs w:val="28"/>
        </w:rPr>
        <w:t>竞赛项目及相关安排</w:t>
      </w:r>
    </w:p>
    <w:p w14:paraId="0CE7C866">
      <w:pPr>
        <w:numPr>
          <w:ilvl w:val="0"/>
          <w:numId w:val="3"/>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竞赛标准</w:t>
      </w:r>
    </w:p>
    <w:p w14:paraId="5718FD4B">
      <w:pPr>
        <w:spacing w:line="560" w:lineRule="exact"/>
        <w:ind w:firstLine="560" w:firstLineChars="200"/>
        <w:jc w:val="left"/>
        <w:rPr>
          <w:rFonts w:hint="eastAsia" w:ascii="仿宋_GB2312" w:hAnsi="仿宋_GB2312" w:eastAsia="仿宋_GB2312" w:cs="仿宋_GB2312"/>
        </w:rPr>
      </w:pPr>
      <w:r>
        <w:rPr>
          <w:rFonts w:hint="eastAsia" w:ascii="仿宋_GB2312" w:hAnsi="仿宋_GB2312" w:eastAsia="仿宋_GB2312" w:cs="仿宋_GB2312"/>
          <w:sz w:val="28"/>
          <w:szCs w:val="28"/>
        </w:rPr>
        <w:t>以国家职业标准《连锁经营管理师国家职业标准（2020年版）》技师（二级）和高级工（三级）及相关行业规范为依据。</w:t>
      </w:r>
    </w:p>
    <w:p w14:paraId="7B5EBF6D">
      <w:pPr>
        <w:numPr>
          <w:ilvl w:val="0"/>
          <w:numId w:val="3"/>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w:t>
      </w:r>
      <w:r>
        <w:rPr>
          <w:rFonts w:hint="eastAsia" w:ascii="仿宋_GB2312" w:hAnsi="仿宋_GB2312" w:eastAsia="仿宋_GB2312" w:cs="仿宋_GB2312"/>
          <w:color w:val="000000"/>
          <w:kern w:val="0"/>
          <w:sz w:val="28"/>
          <w:szCs w:val="28"/>
          <w:lang w:val="en-US" w:eastAsia="zh-CN" w:bidi="ar"/>
        </w:rPr>
        <w:t>分组</w:t>
      </w:r>
    </w:p>
    <w:p w14:paraId="17F2CA70">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本次竞赛项目为连锁经营管理师，设职工组（含教师，下同）、学生组2个组别，职工组为个人赛，学生组为双人赛。每个单位每个组别原则上不得推荐超过2名（队）选手参赛。</w:t>
      </w:r>
    </w:p>
    <w:p w14:paraId="0843D0D8">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如果职工组或学生组的报名人数超过70人，先进行初赛，再安排决赛。如果职工组或学生组的报名人数不超过70人，则不设初赛。</w:t>
      </w:r>
    </w:p>
    <w:p w14:paraId="2E766EF7">
      <w:pPr>
        <w:numPr>
          <w:ilvl w:val="0"/>
          <w:numId w:val="3"/>
        </w:numPr>
        <w:snapToGrid w:val="0"/>
        <w:spacing w:line="560" w:lineRule="exact"/>
        <w:ind w:firstLine="62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竞赛</w:t>
      </w:r>
      <w:r>
        <w:rPr>
          <w:rFonts w:hint="eastAsia" w:ascii="仿宋_GB2312" w:hAnsi="仿宋_GB2312" w:eastAsia="仿宋_GB2312" w:cs="仿宋_GB2312"/>
          <w:color w:val="000000"/>
          <w:kern w:val="0"/>
          <w:sz w:val="28"/>
          <w:szCs w:val="28"/>
          <w:lang w:val="en-US" w:eastAsia="zh-CN" w:bidi="ar"/>
        </w:rPr>
        <w:t>考核内容及权重</w:t>
      </w:r>
    </w:p>
    <w:p w14:paraId="46B68B99">
      <w:pPr>
        <w:spacing w:line="560" w:lineRule="exact"/>
        <w:ind w:firstLine="560"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竞赛由理论考试与实际操作两部分组成，各项目共用理论题库。大赛中本赛项以连锁经营管理师国家职业技能标准(职工组按照技师，学生组按照高级工)要求为基础，重点从企业经营的销售业绩数据分析、顾客数据分析、商品数据分析、网店数据分析和零售财务数据分析等维度开展竞赛。赛项总成绩中理论考试成绩占20%、实际操作成绩占 80%。大赛试题由技术工作委员会组织有关专家统一命制，竞赛技术文件另行通知</w:t>
      </w:r>
      <w:r>
        <w:rPr>
          <w:rFonts w:hint="eastAsia" w:ascii="仿宋_GB2312" w:hAnsi="仿宋_GB2312" w:eastAsia="仿宋_GB2312" w:cs="仿宋_GB2312"/>
          <w:sz w:val="28"/>
          <w:szCs w:val="28"/>
          <w:lang w:eastAsia="zh-CN"/>
        </w:rPr>
        <w:t>。</w:t>
      </w:r>
    </w:p>
    <w:p w14:paraId="42A0AB58">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八、</w:t>
      </w:r>
      <w:r>
        <w:rPr>
          <w:rFonts w:hint="eastAsia" w:ascii="仿宋_GB2312" w:hAnsi="仿宋_GB2312" w:eastAsia="仿宋_GB2312" w:cs="仿宋_GB2312"/>
          <w:b/>
          <w:bCs/>
          <w:sz w:val="28"/>
          <w:szCs w:val="28"/>
        </w:rPr>
        <w:t>参赛资格</w:t>
      </w:r>
    </w:p>
    <w:p w14:paraId="2AC49D1C">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学生组：凡开设供应链管理、财务管理、连锁经营管理、零售管理、工商企业管理、市场营销、电子商务、商务数据分析与应用等相关专业院校的广东省在籍学生均可报名参加学生组竞赛，每队2名选手（为同一学校，不允许跨校组队），1名指导教师。</w:t>
      </w:r>
    </w:p>
    <w:p w14:paraId="13690638">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职工组：凡从事营运管理、数据分析、财务分析、网店运营、门店管理、品类管理、社区运营、供应链管理、采购管理等与数据统计、分析工作有关的岗位从业人员及供应链管理、财务管理、连锁经营管理、零售管理、工商企业管理、市场营销、电子商务、商务数据分析与应用等相关专业的在职教师均可报名参加，参赛者50周岁以下，在本省工作或居住一年以上方可报名，学历不限，每队1名选手，1名指导老师。</w:t>
      </w:r>
    </w:p>
    <w:p w14:paraId="07C96017">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（三）已获得“中华技能大奖”、“全国技术能手”、“广东省技术能手”称号及申报资格的人员，不得以选手身份参赛。具有全日制学籍的在校创业学生不得以职工身份参赛。</w:t>
      </w:r>
    </w:p>
    <w:p w14:paraId="34A5ED3A">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九、</w:t>
      </w:r>
      <w:r>
        <w:rPr>
          <w:rFonts w:hint="eastAsia" w:ascii="仿宋_GB2312" w:hAnsi="仿宋_GB2312" w:eastAsia="仿宋_GB2312" w:cs="仿宋_GB2312"/>
          <w:b/>
          <w:bCs/>
          <w:sz w:val="28"/>
          <w:szCs w:val="28"/>
        </w:rPr>
        <w:t>参赛方式</w:t>
      </w:r>
    </w:p>
    <w:p w14:paraId="0F9AC8E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学生组每家院校限报</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支队伍，职工组由当地有独立法人注册的公司或院校推荐，同一家单位限报</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支队伍。</w:t>
      </w:r>
    </w:p>
    <w:p w14:paraId="3340FDD1">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w:t>
      </w:r>
      <w:r>
        <w:rPr>
          <w:rFonts w:hint="eastAsia" w:ascii="仿宋_GB2312" w:hAnsi="仿宋_GB2312" w:eastAsia="仿宋_GB2312" w:cs="仿宋_GB2312"/>
          <w:b/>
          <w:bCs/>
          <w:sz w:val="28"/>
          <w:szCs w:val="28"/>
        </w:rPr>
        <w:t>报名方式</w:t>
      </w:r>
    </w:p>
    <w:p w14:paraId="4BE31F4D">
      <w:pPr>
        <w:spacing w:line="560" w:lineRule="exact"/>
        <w:ind w:firstLine="560" w:firstLineChars="200"/>
        <w:jc w:val="left"/>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1.报名截止时间：</w:t>
      </w:r>
      <w:r>
        <w:rPr>
          <w:rFonts w:hint="eastAsia" w:ascii="仿宋_GB2312" w:hAnsi="仿宋_GB2312" w:eastAsia="仿宋_GB2312" w:cs="仿宋_GB2312"/>
          <w:sz w:val="28"/>
          <w:szCs w:val="28"/>
          <w:highlight w:val="none"/>
          <w:u w:val="single"/>
        </w:rPr>
        <w:t>2024年11月1日</w:t>
      </w:r>
    </w:p>
    <w:p w14:paraId="35314173">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2.参赛单位或个人直接向本项目竞赛组委会办公室报名，并提交如下材料：</w:t>
      </w:r>
    </w:p>
    <w:p w14:paraId="3FA5D219">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（1）于 2024年11月1日前，将附件1《广东省连锁经营管理师职业技能竞赛（2024年）选手报名表》、附件 2《广东省连锁经营管理师职业技能竞赛（2024年）报名汇总表》加盖公章的纸质版扫描件，以及附件1、2的word电子版发至以下</w:t>
      </w:r>
      <w:r>
        <w:rPr>
          <w:rFonts w:hint="eastAsia" w:ascii="仿宋_GB2312" w:hAnsi="仿宋_GB2312" w:eastAsia="仿宋_GB2312" w:cs="仿宋_GB2312"/>
          <w:sz w:val="28"/>
          <w:szCs w:val="28"/>
          <w:highlight w:val="none"/>
          <w:lang w:val="en-US" w:eastAsia="zh-CN"/>
        </w:rPr>
        <w:t>邮箱</w:t>
      </w:r>
      <w:r>
        <w:rPr>
          <w:rFonts w:hint="eastAsia" w:ascii="仿宋_GB2312" w:hAnsi="仿宋_GB2312" w:eastAsia="仿宋_GB2312" w:cs="仿宋_GB2312"/>
          <w:sz w:val="28"/>
          <w:szCs w:val="28"/>
          <w:highlight w:val="none"/>
        </w:rPr>
        <w:t>lsjyjs2024@126.com。</w:t>
      </w:r>
    </w:p>
    <w:p w14:paraId="7730EECF">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（2）各参赛选手于竞赛报到时提交附件1、2加盖公章纸质版材料原件。</w:t>
      </w:r>
    </w:p>
    <w:p w14:paraId="6600873C">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3.资格审核:</w:t>
      </w:r>
    </w:p>
    <w:p w14:paraId="3AF6384B">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（1）参加竞赛的职工（含教师）选手应为在职职工，其参赛资格由各选送单位初审无误后，再由选送单位将选手报名相关材料报本项目组委会办公室审核并办理相关证件。</w:t>
      </w:r>
    </w:p>
    <w:p w14:paraId="40B1380D">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本项目竞赛组委会办公室将对参赛队及选手的相关资料进行复查。审核无误后，归纳、整理转发给组委会终审；经组委会终审批准后，由组委会办公室制作参赛证，并在选手报到时发放给选手。参赛选手必须佩戴由竞赛组委会制发的参赛证件并携带身份证原件，方可参赛。</w:t>
      </w:r>
    </w:p>
    <w:p w14:paraId="2D66153C">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十一、</w:t>
      </w:r>
      <w:r>
        <w:rPr>
          <w:rFonts w:hint="eastAsia" w:ascii="仿宋_GB2312" w:hAnsi="仿宋_GB2312" w:eastAsia="仿宋_GB2312" w:cs="仿宋_GB2312"/>
          <w:b/>
          <w:bCs/>
          <w:sz w:val="28"/>
          <w:szCs w:val="28"/>
          <w:lang w:val="en-US" w:eastAsia="zh-CN"/>
        </w:rPr>
        <w:t>裁判员推荐</w:t>
      </w:r>
    </w:p>
    <w:p w14:paraId="49AC1C0F">
      <w:pPr>
        <w:spacing w:line="560" w:lineRule="exact"/>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本竞赛裁判组人员由大赛组委会聘请，裁判员需填写《广东省连锁经营管理师职业技能竞赛（2024年）裁判员推荐表》（附件3），并将加盖公章后的纸质版扫描件以及word 电子版于 2024年11月15日前发至以下邮箱lsjyjs2024@126.com。</w:t>
      </w:r>
    </w:p>
    <w:p w14:paraId="386EE681">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十二、</w:t>
      </w:r>
      <w:r>
        <w:rPr>
          <w:rFonts w:hint="eastAsia" w:ascii="仿宋_GB2312" w:hAnsi="仿宋_GB2312" w:eastAsia="仿宋_GB2312" w:cs="仿宋_GB2312"/>
          <w:b/>
          <w:bCs/>
          <w:sz w:val="28"/>
          <w:szCs w:val="28"/>
        </w:rPr>
        <w:t>比赛时间</w:t>
      </w:r>
    </w:p>
    <w:p w14:paraId="3C9FBC6F">
      <w:pPr>
        <w:numPr>
          <w:ilvl w:val="0"/>
          <w:numId w:val="4"/>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报道时间：202</w:t>
      </w:r>
      <w:r>
        <w:rPr>
          <w:rFonts w:hint="eastAsia" w:ascii="仿宋_GB2312" w:hAnsi="仿宋_GB2312" w:eastAsia="仿宋_GB2312" w:cs="仿宋_GB2312"/>
          <w:color w:val="000000"/>
          <w:kern w:val="0"/>
          <w:sz w:val="28"/>
          <w:szCs w:val="28"/>
          <w:lang w:val="en-US" w:eastAsia="zh-CN" w:bidi="ar"/>
        </w:rPr>
        <w:t>4</w:t>
      </w:r>
      <w:r>
        <w:rPr>
          <w:rFonts w:hint="eastAsia" w:ascii="仿宋_GB2312" w:hAnsi="仿宋_GB2312" w:eastAsia="仿宋_GB2312" w:cs="仿宋_GB2312"/>
          <w:color w:val="000000"/>
          <w:kern w:val="0"/>
          <w:sz w:val="28"/>
          <w:szCs w:val="28"/>
          <w:lang w:bidi="ar"/>
        </w:rPr>
        <w:t>年1</w:t>
      </w:r>
      <w:r>
        <w:rPr>
          <w:rFonts w:hint="eastAsia" w:ascii="仿宋_GB2312" w:hAnsi="仿宋_GB2312" w:eastAsia="仿宋_GB2312" w:cs="仿宋_GB2312"/>
          <w:color w:val="000000"/>
          <w:kern w:val="0"/>
          <w:sz w:val="28"/>
          <w:szCs w:val="28"/>
          <w:lang w:val="en-US" w:eastAsia="zh-CN" w:bidi="ar"/>
        </w:rPr>
        <w:t>1</w:t>
      </w:r>
      <w:r>
        <w:rPr>
          <w:rFonts w:hint="eastAsia" w:ascii="仿宋_GB2312" w:hAnsi="仿宋_GB2312" w:eastAsia="仿宋_GB2312" w:cs="仿宋_GB2312"/>
          <w:color w:val="000000"/>
          <w:kern w:val="0"/>
          <w:sz w:val="28"/>
          <w:szCs w:val="28"/>
          <w:lang w:bidi="ar"/>
        </w:rPr>
        <w:t>月2</w:t>
      </w:r>
      <w:r>
        <w:rPr>
          <w:rFonts w:hint="eastAsia" w:ascii="仿宋_GB2312" w:hAnsi="仿宋_GB2312" w:eastAsia="仿宋_GB2312" w:cs="仿宋_GB2312"/>
          <w:color w:val="000000"/>
          <w:kern w:val="0"/>
          <w:sz w:val="28"/>
          <w:szCs w:val="28"/>
          <w:lang w:val="en-US" w:eastAsia="zh-CN" w:bidi="ar"/>
        </w:rPr>
        <w:t>2</w:t>
      </w:r>
      <w:r>
        <w:rPr>
          <w:rFonts w:hint="eastAsia" w:ascii="仿宋_GB2312" w:hAnsi="仿宋_GB2312" w:eastAsia="仿宋_GB2312" w:cs="仿宋_GB2312"/>
          <w:color w:val="000000"/>
          <w:kern w:val="0"/>
          <w:sz w:val="28"/>
          <w:szCs w:val="28"/>
          <w:lang w:bidi="ar"/>
        </w:rPr>
        <w:t>日</w:t>
      </w:r>
    </w:p>
    <w:p w14:paraId="38506B3F">
      <w:pPr>
        <w:numPr>
          <w:ilvl w:val="0"/>
          <w:numId w:val="4"/>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竞赛时间：202</w:t>
      </w:r>
      <w:r>
        <w:rPr>
          <w:rFonts w:hint="eastAsia" w:ascii="仿宋_GB2312" w:hAnsi="仿宋_GB2312" w:eastAsia="仿宋_GB2312" w:cs="仿宋_GB2312"/>
          <w:color w:val="000000"/>
          <w:kern w:val="0"/>
          <w:sz w:val="28"/>
          <w:szCs w:val="28"/>
          <w:lang w:val="en-US" w:eastAsia="zh-CN" w:bidi="ar"/>
        </w:rPr>
        <w:t>4</w:t>
      </w:r>
      <w:r>
        <w:rPr>
          <w:rFonts w:hint="eastAsia" w:ascii="仿宋_GB2312" w:hAnsi="仿宋_GB2312" w:eastAsia="仿宋_GB2312" w:cs="仿宋_GB2312"/>
          <w:color w:val="000000"/>
          <w:kern w:val="0"/>
          <w:sz w:val="28"/>
          <w:szCs w:val="28"/>
          <w:lang w:bidi="ar"/>
        </w:rPr>
        <w:t>年1</w:t>
      </w:r>
      <w:r>
        <w:rPr>
          <w:rFonts w:hint="eastAsia" w:ascii="仿宋_GB2312" w:hAnsi="仿宋_GB2312" w:eastAsia="仿宋_GB2312" w:cs="仿宋_GB2312"/>
          <w:color w:val="000000"/>
          <w:kern w:val="0"/>
          <w:sz w:val="28"/>
          <w:szCs w:val="28"/>
          <w:lang w:val="en-US" w:eastAsia="zh-CN" w:bidi="ar"/>
        </w:rPr>
        <w:t>1</w:t>
      </w:r>
      <w:r>
        <w:rPr>
          <w:rFonts w:hint="eastAsia" w:ascii="仿宋_GB2312" w:hAnsi="仿宋_GB2312" w:eastAsia="仿宋_GB2312" w:cs="仿宋_GB2312"/>
          <w:color w:val="000000"/>
          <w:kern w:val="0"/>
          <w:sz w:val="28"/>
          <w:szCs w:val="28"/>
          <w:lang w:bidi="ar"/>
        </w:rPr>
        <w:t>月2</w:t>
      </w:r>
      <w:r>
        <w:rPr>
          <w:rFonts w:hint="eastAsia" w:ascii="仿宋_GB2312" w:hAnsi="仿宋_GB2312" w:eastAsia="仿宋_GB2312" w:cs="仿宋_GB2312"/>
          <w:color w:val="000000"/>
          <w:kern w:val="0"/>
          <w:sz w:val="28"/>
          <w:szCs w:val="28"/>
          <w:lang w:val="en-US" w:eastAsia="zh-CN" w:bidi="ar"/>
        </w:rPr>
        <w:t>3</w:t>
      </w:r>
      <w:r>
        <w:rPr>
          <w:rFonts w:hint="eastAsia" w:ascii="仿宋_GB2312" w:hAnsi="仿宋_GB2312" w:eastAsia="仿宋_GB2312" w:cs="仿宋_GB2312"/>
          <w:color w:val="000000"/>
          <w:kern w:val="0"/>
          <w:sz w:val="28"/>
          <w:szCs w:val="28"/>
          <w:lang w:bidi="ar"/>
        </w:rPr>
        <w:t>日</w:t>
      </w:r>
    </w:p>
    <w:p w14:paraId="4500CE4E">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十三、</w:t>
      </w:r>
      <w:r>
        <w:rPr>
          <w:rFonts w:hint="eastAsia" w:ascii="仿宋_GB2312" w:hAnsi="仿宋_GB2312" w:eastAsia="仿宋_GB2312" w:cs="仿宋_GB2312"/>
          <w:b/>
          <w:bCs/>
          <w:sz w:val="28"/>
          <w:szCs w:val="28"/>
        </w:rPr>
        <w:t>竞赛地点</w:t>
      </w:r>
    </w:p>
    <w:p w14:paraId="0E7985C0">
      <w:pPr>
        <w:numPr>
          <w:ilvl w:val="0"/>
          <w:numId w:val="5"/>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地点：广州市</w:t>
      </w:r>
      <w:r>
        <w:rPr>
          <w:rFonts w:hint="eastAsia" w:ascii="仿宋_GB2312" w:hAnsi="仿宋_GB2312" w:eastAsia="仿宋_GB2312" w:cs="仿宋_GB2312"/>
          <w:color w:val="000000"/>
          <w:kern w:val="0"/>
          <w:sz w:val="28"/>
          <w:szCs w:val="28"/>
          <w:lang w:val="en-US" w:eastAsia="zh-CN" w:bidi="ar"/>
        </w:rPr>
        <w:t>公用事业技师学院科教城校区</w:t>
      </w:r>
    </w:p>
    <w:p w14:paraId="723463A2">
      <w:pPr>
        <w:numPr>
          <w:ilvl w:val="0"/>
          <w:numId w:val="5"/>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地址：广州市</w:t>
      </w:r>
      <w:r>
        <w:rPr>
          <w:rFonts w:hint="eastAsia" w:ascii="仿宋_GB2312" w:hAnsi="仿宋_GB2312" w:eastAsia="仿宋_GB2312" w:cs="仿宋_GB2312"/>
          <w:color w:val="000000"/>
          <w:kern w:val="0"/>
          <w:sz w:val="28"/>
          <w:szCs w:val="28"/>
          <w:lang w:val="en-US" w:eastAsia="zh-CN" w:bidi="ar"/>
        </w:rPr>
        <w:t>增城区朱村街科教大道257号</w:t>
      </w:r>
    </w:p>
    <w:p w14:paraId="20CAC48F">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十四、</w:t>
      </w:r>
      <w:r>
        <w:rPr>
          <w:rFonts w:hint="eastAsia" w:ascii="仿宋_GB2312" w:hAnsi="仿宋_GB2312" w:eastAsia="仿宋_GB2312" w:cs="仿宋_GB2312"/>
          <w:b/>
          <w:bCs/>
          <w:sz w:val="28"/>
          <w:szCs w:val="28"/>
        </w:rPr>
        <w:t>奖励措施</w:t>
      </w:r>
    </w:p>
    <w:p w14:paraId="283DAEFB">
      <w:pPr>
        <w:snapToGrid w:val="0"/>
        <w:spacing w:line="56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颁发荣誉证书。职工组和学生组设一、二、三等奖。按照竞赛参赛队总成绩由高到低排序，以参赛队总数为基数，按1:2:3的比例分设一二三等奖，获奖人数占比不超过决赛总人数的20%；对未获得上述奖项但在参赛总人数50%以内的选手颁发优胜奖。对获得优胜奖以上的选手的指导教师颁发相应荣誉证书。</w:t>
      </w:r>
    </w:p>
    <w:p w14:paraId="019CA2F3">
      <w:pPr>
        <w:snapToGrid w:val="0"/>
        <w:spacing w:line="56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（二）授予“广东省技术能手”荣誉称号。根据《广东省人力资源和社会保障厅关于印发〈广东省职业技能竞赛管理办法〉的通知》（粤人社规〔2022〕12 号）有关要求落实。荣誉称号不重复授予。</w:t>
      </w:r>
    </w:p>
    <w:p w14:paraId="3B5D997C">
      <w:pPr>
        <w:snapToGrid w:val="0"/>
        <w:spacing w:line="56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（三）职业技能等级证书由主办单位按照关于职业技能竞赛选手获取相应职业资格或职业技能等级证书的有关规定发放。</w:t>
      </w:r>
    </w:p>
    <w:p w14:paraId="4C103776">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十五、</w:t>
      </w:r>
      <w:r>
        <w:rPr>
          <w:rFonts w:hint="eastAsia" w:ascii="仿宋_GB2312" w:hAnsi="仿宋_GB2312" w:eastAsia="仿宋_GB2312" w:cs="仿宋_GB2312"/>
          <w:b/>
          <w:bCs/>
          <w:sz w:val="28"/>
          <w:szCs w:val="28"/>
          <w:lang w:val="en-US" w:eastAsia="zh-CN"/>
        </w:rPr>
        <w:t>申诉与仲裁</w:t>
      </w:r>
    </w:p>
    <w:p w14:paraId="6A5E9E1E">
      <w:pPr>
        <w:snapToGrid w:val="0"/>
        <w:spacing w:line="56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（一）申诉 </w:t>
      </w:r>
    </w:p>
    <w:p w14:paraId="5018F5DE">
      <w:pPr>
        <w:snapToGrid w:val="0"/>
        <w:spacing w:line="56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参赛选手在竞赛过程中对不符合竞赛规定的设备、工具，有失公正的评审、计分，以及对工作人员和违规行为等，可在赛后60分钟内向监督仲裁组提交由领队或教练或选手本人亲笔签名的书面申诉，非书面申诉不予受理。书面申诉内容应如实描述包括申诉事件发生的时间、涉及人员、事件过程、申诉依据等。 </w:t>
      </w:r>
    </w:p>
    <w:p w14:paraId="42F37546">
      <w:pPr>
        <w:snapToGrid w:val="0"/>
        <w:spacing w:line="56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（二）仲裁 </w:t>
      </w:r>
    </w:p>
    <w:p w14:paraId="3C5CA96C">
      <w:pPr>
        <w:snapToGrid w:val="0"/>
        <w:spacing w:line="560" w:lineRule="exact"/>
        <w:ind w:firstLine="560" w:firstLineChars="200"/>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监督仲裁组在接到申诉后的 60分钟内组织复议，并及时反馈仲裁结果，仲裁结果为最终结果。参赛选手不得因申诉对处理意见不服而停止竞赛，否则视弃权处。</w:t>
      </w:r>
    </w:p>
    <w:p w14:paraId="3957E6E5">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十六、</w:t>
      </w:r>
      <w:r>
        <w:rPr>
          <w:rFonts w:hint="eastAsia" w:ascii="仿宋_GB2312" w:hAnsi="仿宋_GB2312" w:eastAsia="仿宋_GB2312" w:cs="仿宋_GB2312"/>
          <w:b/>
          <w:bCs/>
          <w:sz w:val="28"/>
          <w:szCs w:val="28"/>
        </w:rPr>
        <w:t>参赛费用</w:t>
      </w:r>
    </w:p>
    <w:p w14:paraId="466DAEFC">
      <w:pPr>
        <w:pStyle w:val="5"/>
        <w:spacing w:line="560" w:lineRule="exact"/>
        <w:ind w:firstLine="560" w:firstLineChars="200"/>
        <w:rPr>
          <w:rFonts w:hint="eastAsia" w:ascii="仿宋_GB2312" w:hAnsi="仿宋_GB2312" w:eastAsia="仿宋_GB2312" w:cs="仿宋_GB2312"/>
          <w:lang w:eastAsia="zh-CN"/>
        </w:rPr>
      </w:pPr>
      <w:r>
        <w:rPr>
          <w:rFonts w:hint="eastAsia" w:ascii="仿宋_GB2312" w:hAnsi="仿宋_GB2312" w:eastAsia="仿宋_GB2312" w:cs="仿宋_GB2312"/>
          <w:color w:val="000000"/>
          <w:kern w:val="0"/>
          <w:sz w:val="28"/>
          <w:szCs w:val="28"/>
          <w:lang w:eastAsia="zh-CN" w:bidi="ar"/>
        </w:rPr>
        <w:t>本次竞赛不收取任何费用，竞赛期间各参赛代表队及相关人员交通、食宿等费用，由派出单位承担。</w:t>
      </w:r>
    </w:p>
    <w:p w14:paraId="2B7EF277">
      <w:pPr>
        <w:numPr>
          <w:ilvl w:val="0"/>
          <w:numId w:val="0"/>
        </w:numPr>
        <w:spacing w:before="156" w:beforeLines="50" w:after="156" w:afterLines="50"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kern w:val="2"/>
          <w:sz w:val="28"/>
          <w:szCs w:val="28"/>
          <w:lang w:val="en-US" w:eastAsia="zh-CN" w:bidi="ar-SA"/>
        </w:rPr>
        <w:t>十七、</w:t>
      </w:r>
      <w:r>
        <w:rPr>
          <w:rFonts w:hint="eastAsia" w:ascii="仿宋_GB2312" w:hAnsi="仿宋_GB2312" w:eastAsia="仿宋_GB2312" w:cs="仿宋_GB2312"/>
          <w:b/>
          <w:bCs/>
          <w:sz w:val="28"/>
          <w:szCs w:val="28"/>
        </w:rPr>
        <w:t>联系方式</w:t>
      </w:r>
    </w:p>
    <w:p w14:paraId="16680CC8">
      <w:pPr>
        <w:numPr>
          <w:ilvl w:val="0"/>
          <w:numId w:val="6"/>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竞赛报名咨询</w:t>
      </w:r>
    </w:p>
    <w:p w14:paraId="394CD820">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联系人：陈老师</w:t>
      </w:r>
    </w:p>
    <w:p w14:paraId="3481005F">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 13632380872</w:t>
      </w:r>
    </w:p>
    <w:p w14:paraId="16B4B3C1">
      <w:pPr>
        <w:numPr>
          <w:ilvl w:val="0"/>
          <w:numId w:val="6"/>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竞赛技术咨询</w:t>
      </w:r>
    </w:p>
    <w:p w14:paraId="52F7C66D">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联系人：刘老师</w:t>
      </w:r>
    </w:p>
    <w:p w14:paraId="284C652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 18638685673</w:t>
      </w:r>
    </w:p>
    <w:p w14:paraId="610168E4">
      <w:pPr>
        <w:numPr>
          <w:ilvl w:val="0"/>
          <w:numId w:val="6"/>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广东省连锁经营协会</w:t>
      </w:r>
      <w:r>
        <w:rPr>
          <w:rFonts w:hint="eastAsia" w:ascii="仿宋_GB2312" w:hAnsi="仿宋_GB2312" w:eastAsia="仿宋_GB2312" w:cs="仿宋_GB2312"/>
          <w:color w:val="000000"/>
          <w:kern w:val="0"/>
          <w:sz w:val="28"/>
          <w:szCs w:val="28"/>
          <w:lang w:bidi="ar"/>
        </w:rPr>
        <w:t>咨询</w:t>
      </w:r>
    </w:p>
    <w:p w14:paraId="57CA8B60">
      <w:pPr>
        <w:spacing w:line="56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王先生</w:t>
      </w:r>
    </w:p>
    <w:p w14:paraId="409995F2">
      <w:pPr>
        <w:spacing w:line="560" w:lineRule="exact"/>
        <w:ind w:firstLine="56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w:t xml:space="preserve">电 话： </w:t>
      </w:r>
      <w:r>
        <w:rPr>
          <w:rFonts w:hint="eastAsia" w:ascii="仿宋_GB2312" w:hAnsi="仿宋_GB2312" w:eastAsia="仿宋_GB2312" w:cs="仿宋_GB2312"/>
          <w:sz w:val="28"/>
          <w:szCs w:val="28"/>
          <w:lang w:val="en-US" w:eastAsia="zh-CN"/>
        </w:rPr>
        <w:t>18620290770</w:t>
      </w:r>
    </w:p>
    <w:p w14:paraId="4CFE532A">
      <w:pPr>
        <w:numPr>
          <w:ilvl w:val="0"/>
          <w:numId w:val="6"/>
        </w:numPr>
        <w:snapToGrid w:val="0"/>
        <w:spacing w:line="560" w:lineRule="exact"/>
        <w:ind w:firstLine="62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竞赛交流群</w:t>
      </w:r>
    </w:p>
    <w:p w14:paraId="5A170321">
      <w:pPr>
        <w:snapToGrid w:val="0"/>
        <w:spacing w:line="560" w:lineRule="exact"/>
        <w:ind w:left="630"/>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QQ群：914369018（职工组） 914350414（学生组）</w:t>
      </w:r>
    </w:p>
    <w:p w14:paraId="738594C6">
      <w:pPr>
        <w:pStyle w:val="5"/>
        <w:spacing w:line="560" w:lineRule="exact"/>
        <w:rPr>
          <w:rFonts w:hint="eastAsia" w:ascii="仿宋_GB2312" w:hAnsi="仿宋_GB2312" w:eastAsia="仿宋_GB2312" w:cs="仿宋_GB2312"/>
        </w:rPr>
      </w:pPr>
    </w:p>
    <w:p w14:paraId="5DD99592">
      <w:pPr>
        <w:pStyle w:val="3"/>
        <w:rPr>
          <w:rFonts w:hint="eastAsia" w:ascii="仿宋_GB2312" w:hAnsi="仿宋_GB2312" w:eastAsia="仿宋_GB2312" w:cs="仿宋_GB2312"/>
        </w:rPr>
      </w:pPr>
    </w:p>
    <w:p w14:paraId="5A97BE05">
      <w:pPr>
        <w:rPr>
          <w:rFonts w:hint="eastAsia" w:ascii="仿宋_GB2312" w:hAnsi="仿宋_GB2312" w:eastAsia="仿宋_GB2312" w:cs="仿宋_GB2312"/>
        </w:rPr>
      </w:pPr>
    </w:p>
    <w:p w14:paraId="0F39BF30">
      <w:pPr>
        <w:pStyle w:val="2"/>
        <w:keepNext w:val="0"/>
        <w:keepLines w:val="0"/>
        <w:widowControl w:val="0"/>
        <w:numPr>
          <w:ilvl w:val="0"/>
          <w:numId w:val="0"/>
        </w:numPr>
        <w:adjustRightInd/>
        <w:spacing w:line="560" w:lineRule="exact"/>
        <w:jc w:val="both"/>
        <w:rPr>
          <w:rFonts w:hint="eastAsia" w:ascii="仿宋_GB2312" w:hAnsi="仿宋_GB2312" w:eastAsia="仿宋_GB2312" w:cs="仿宋_GB2312"/>
          <w:sz w:val="28"/>
          <w:szCs w:val="28"/>
        </w:rPr>
      </w:pPr>
      <w:bookmarkStart w:id="0" w:name="_Toc19382_WPSOffice_Level1"/>
      <w:r>
        <w:rPr>
          <w:rFonts w:hint="eastAsia" w:ascii="仿宋_GB2312" w:hAnsi="仿宋_GB2312" w:eastAsia="仿宋_GB2312" w:cs="仿宋_GB2312"/>
          <w:sz w:val="28"/>
          <w:szCs w:val="28"/>
        </w:rPr>
        <w:t>附件1：广东省连锁经营管理师职业技能竞赛（2024年）选手报名表</w:t>
      </w:r>
    </w:p>
    <w:p w14:paraId="219F9DE5">
      <w:pPr>
        <w:pStyle w:val="2"/>
        <w:keepNext w:val="0"/>
        <w:keepLines w:val="0"/>
        <w:widowControl w:val="0"/>
        <w:numPr>
          <w:ilvl w:val="0"/>
          <w:numId w:val="0"/>
        </w:numPr>
        <w:adjustRightInd/>
        <w:spacing w:line="560" w:lineRule="exact"/>
        <w:jc w:val="both"/>
        <w:rPr>
          <w:rFonts w:hint="eastAsia" w:ascii="仿宋_GB2312" w:hAnsi="仿宋_GB2312" w:eastAsia="仿宋_GB2312" w:cs="仿宋_GB2312"/>
          <w:spacing w:val="-6"/>
          <w:sz w:val="28"/>
          <w:szCs w:val="28"/>
        </w:rPr>
      </w:pPr>
      <w:r>
        <w:rPr>
          <w:rFonts w:hint="eastAsia" w:ascii="仿宋_GB2312" w:hAnsi="仿宋_GB2312" w:eastAsia="仿宋_GB2312" w:cs="仿宋_GB2312"/>
          <w:sz w:val="28"/>
          <w:szCs w:val="28"/>
          <w:lang w:val="en-US" w:eastAsia="zh-CN"/>
        </w:rPr>
        <w:t>附件</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广东省连锁经营管理师职业技能竞赛（2024年）报名汇总表 </w:t>
      </w:r>
      <w:r>
        <w:rPr>
          <w:rFonts w:hint="eastAsia" w:ascii="仿宋_GB2312" w:hAnsi="仿宋_GB2312" w:eastAsia="仿宋_GB2312" w:cs="仿宋_GB2312"/>
          <w:sz w:val="28"/>
          <w:szCs w:val="28"/>
          <w:lang w:val="en-US" w:eastAsia="zh-CN"/>
        </w:rPr>
        <w:t>附件</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6"/>
          <w:sz w:val="28"/>
          <w:szCs w:val="28"/>
        </w:rPr>
        <w:t>广东省连锁经营管理师职业技能竞赛（2024年）裁判员推荐表</w:t>
      </w:r>
    </w:p>
    <w:p w14:paraId="5F78410C">
      <w:pPr>
        <w:pStyle w:val="5"/>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drawing>
          <wp:anchor distT="0" distB="0" distL="114300" distR="114300" simplePos="0" relativeHeight="251661312" behindDoc="0" locked="0" layoutInCell="1" allowOverlap="1">
            <wp:simplePos x="0" y="0"/>
            <wp:positionH relativeFrom="column">
              <wp:posOffset>3164840</wp:posOffset>
            </wp:positionH>
            <wp:positionV relativeFrom="paragraph">
              <wp:posOffset>62230</wp:posOffset>
            </wp:positionV>
            <wp:extent cx="1637665" cy="1635760"/>
            <wp:effectExtent l="0" t="0" r="635" b="254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5"/>
                    <a:stretch>
                      <a:fillRect/>
                    </a:stretch>
                  </pic:blipFill>
                  <pic:spPr>
                    <a:xfrm>
                      <a:off x="0" y="0"/>
                      <a:ext cx="1637665" cy="1635760"/>
                    </a:xfrm>
                    <a:prstGeom prst="rect">
                      <a:avLst/>
                    </a:prstGeom>
                    <a:noFill/>
                    <a:ln>
                      <a:noFill/>
                    </a:ln>
                  </pic:spPr>
                </pic:pic>
              </a:graphicData>
            </a:graphic>
          </wp:anchor>
        </w:draw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66C72106">
      <w:pPr>
        <w:pStyle w:val="3"/>
        <w:rPr>
          <w:rFonts w:hint="eastAsia" w:ascii="仿宋_GB2312" w:hAnsi="仿宋_GB2312" w:eastAsia="仿宋_GB2312" w:cs="仿宋_GB2312"/>
        </w:rPr>
      </w:pPr>
    </w:p>
    <w:p w14:paraId="39B17ED8">
      <w:pPr>
        <w:pStyle w:val="5"/>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广东省连锁经营协会</w:t>
      </w:r>
    </w:p>
    <w:p w14:paraId="3A09E0FE">
      <w:pPr>
        <w:pStyle w:val="5"/>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日  </w:t>
      </w:r>
    </w:p>
    <w:p w14:paraId="7EC0AAED">
      <w:pPr>
        <w:pStyle w:val="3"/>
        <w:rPr>
          <w:sz w:val="32"/>
          <w:szCs w:val="32"/>
        </w:rPr>
      </w:pPr>
    </w:p>
    <w:p w14:paraId="79BBE313">
      <w:pPr>
        <w:rPr>
          <w:sz w:val="32"/>
          <w:szCs w:val="32"/>
        </w:rPr>
      </w:pPr>
    </w:p>
    <w:p w14:paraId="7FD2355F">
      <w:pPr>
        <w:pStyle w:val="5"/>
        <w:rPr>
          <w:sz w:val="32"/>
          <w:szCs w:val="32"/>
        </w:rPr>
      </w:pPr>
    </w:p>
    <w:p w14:paraId="3B9F0EF6">
      <w:pPr>
        <w:pStyle w:val="3"/>
        <w:rPr>
          <w:sz w:val="32"/>
          <w:szCs w:val="32"/>
        </w:rPr>
      </w:pPr>
    </w:p>
    <w:p w14:paraId="7A47FF7D">
      <w:pPr>
        <w:rPr>
          <w:sz w:val="32"/>
          <w:szCs w:val="32"/>
        </w:rPr>
      </w:pPr>
    </w:p>
    <w:p w14:paraId="28455A89">
      <w:pPr>
        <w:pStyle w:val="5"/>
        <w:rPr>
          <w:sz w:val="32"/>
          <w:szCs w:val="32"/>
        </w:rPr>
      </w:pPr>
    </w:p>
    <w:p w14:paraId="247FDECA">
      <w:pPr>
        <w:pStyle w:val="3"/>
        <w:rPr>
          <w:sz w:val="32"/>
          <w:szCs w:val="32"/>
        </w:rPr>
      </w:pPr>
    </w:p>
    <w:p w14:paraId="25642F64">
      <w:pPr>
        <w:rPr>
          <w:sz w:val="32"/>
          <w:szCs w:val="32"/>
        </w:rPr>
      </w:pPr>
    </w:p>
    <w:p w14:paraId="6048091F">
      <w:pPr>
        <w:pStyle w:val="5"/>
        <w:rPr>
          <w:sz w:val="32"/>
          <w:szCs w:val="32"/>
        </w:rPr>
      </w:pPr>
    </w:p>
    <w:p w14:paraId="517675CD">
      <w:pPr>
        <w:pStyle w:val="3"/>
        <w:rPr>
          <w:sz w:val="32"/>
          <w:szCs w:val="32"/>
        </w:rPr>
      </w:pPr>
    </w:p>
    <w:p w14:paraId="42E2E23D">
      <w:pPr>
        <w:rPr>
          <w:sz w:val="32"/>
          <w:szCs w:val="32"/>
        </w:rPr>
      </w:pPr>
    </w:p>
    <w:p w14:paraId="269090D7">
      <w:pPr>
        <w:rPr>
          <w:sz w:val="32"/>
          <w:szCs w:val="32"/>
        </w:rPr>
      </w:pPr>
    </w:p>
    <w:p w14:paraId="64DA5794">
      <w:pPr>
        <w:rPr>
          <w:sz w:val="32"/>
          <w:szCs w:val="32"/>
        </w:rPr>
      </w:pPr>
    </w:p>
    <w:p w14:paraId="0A772A1C">
      <w:pPr>
        <w:rPr>
          <w:sz w:val="32"/>
          <w:szCs w:val="32"/>
        </w:rPr>
        <w:sectPr>
          <w:pgSz w:w="11906" w:h="16838"/>
          <w:pgMar w:top="1440" w:right="1800" w:bottom="1440" w:left="1800" w:header="851" w:footer="992" w:gutter="0"/>
          <w:cols w:space="425" w:num="1"/>
          <w:docGrid w:type="lines" w:linePitch="312" w:charSpace="0"/>
        </w:sectPr>
      </w:pPr>
    </w:p>
    <w:p w14:paraId="5E829A67">
      <w:pPr>
        <w:pStyle w:val="3"/>
        <w:ind w:left="0" w:leftChars="0" w:firstLine="0" w:firstLineChars="0"/>
      </w:pPr>
      <w:r>
        <w:rPr>
          <w:rFonts w:hint="eastAsia"/>
          <w:sz w:val="32"/>
          <w:szCs w:val="32"/>
        </w:rPr>
        <w:t xml:space="preserve">                                    </w:t>
      </w:r>
    </w:p>
    <w:bookmarkEnd w:id="0"/>
    <w:p w14:paraId="47386920">
      <w:pPr>
        <w:pStyle w:val="2"/>
        <w:keepNext w:val="0"/>
        <w:keepLines w:val="0"/>
        <w:widowControl w:val="0"/>
        <w:adjustRightInd/>
        <w:jc w:val="both"/>
        <w:rPr>
          <w:sz w:val="32"/>
          <w:szCs w:val="32"/>
        </w:rPr>
      </w:pPr>
      <w:r>
        <w:rPr>
          <w:rFonts w:hint="eastAsia" w:ascii="黑体" w:hAnsi="宋体" w:eastAsia="黑体" w:cs="黑体"/>
          <w:color w:val="000000"/>
          <w:sz w:val="32"/>
          <w:szCs w:val="32"/>
        </w:rPr>
        <w:t>附件1</w:t>
      </w:r>
    </w:p>
    <w:p w14:paraId="1F164D5C">
      <w:pPr>
        <w:pStyle w:val="5"/>
      </w:pPr>
    </w:p>
    <w:p w14:paraId="3562060A">
      <w:pPr>
        <w:adjustRightInd w:val="0"/>
        <w:snapToGrid w:val="0"/>
        <w:spacing w:line="240" w:lineRule="exact"/>
        <w:jc w:val="both"/>
        <w:rPr>
          <w:rFonts w:eastAsia="Arial Unicode MS"/>
          <w:bCs/>
          <w:sz w:val="40"/>
          <w:szCs w:val="40"/>
        </w:rPr>
      </w:pPr>
    </w:p>
    <w:p w14:paraId="3503CC28">
      <w:pPr>
        <w:adjustRightInd w:val="0"/>
        <w:snapToGrid w:val="0"/>
        <w:spacing w:line="560" w:lineRule="exact"/>
        <w:jc w:val="center"/>
        <w:rPr>
          <w:rFonts w:hint="eastAsia" w:ascii="Times New Roman" w:hAnsi="Arial Unicode MS" w:eastAsia="Arial Unicode MS" w:cs="Arial Unicode MS"/>
          <w:sz w:val="40"/>
          <w:szCs w:val="40"/>
          <w:lang w:bidi="ar"/>
        </w:rPr>
      </w:pPr>
      <w:r>
        <w:rPr>
          <w:rFonts w:hint="eastAsia" w:ascii="Times New Roman" w:hAnsi="Arial Unicode MS" w:eastAsia="Arial Unicode MS" w:cs="Arial Unicode MS"/>
          <w:sz w:val="40"/>
          <w:szCs w:val="40"/>
          <w:lang w:bidi="ar"/>
        </w:rPr>
        <w:t>广东省连锁经营管理师职业技能竞赛（2024年）</w:t>
      </w:r>
    </w:p>
    <w:p w14:paraId="05957FD9">
      <w:pPr>
        <w:adjustRightInd w:val="0"/>
        <w:snapToGrid w:val="0"/>
        <w:spacing w:line="560" w:lineRule="exact"/>
        <w:jc w:val="center"/>
        <w:rPr>
          <w:rFonts w:ascii="Calibri" w:hAnsi="Calibri" w:eastAsia="Arial Unicode MS" w:cs="Times New Roman"/>
          <w:sz w:val="40"/>
          <w:szCs w:val="40"/>
        </w:rPr>
      </w:pPr>
      <w:r>
        <w:rPr>
          <w:rFonts w:hint="eastAsia" w:ascii="Times New Roman" w:hAnsi="Arial Unicode MS" w:eastAsia="Arial Unicode MS" w:cs="Arial Unicode MS"/>
          <w:sz w:val="40"/>
          <w:szCs w:val="40"/>
          <w:lang w:bidi="ar"/>
        </w:rPr>
        <w:t>选手报名表</w:t>
      </w:r>
    </w:p>
    <w:p w14:paraId="5DEADD4A">
      <w:pPr>
        <w:widowControl/>
        <w:spacing w:line="240" w:lineRule="exact"/>
        <w:ind w:firstLine="640" w:firstLineChars="200"/>
        <w:jc w:val="both"/>
        <w:rPr>
          <w:rFonts w:ascii="Times New Roman" w:hAnsi="Times New Roman" w:eastAsia="方正仿宋_GBK" w:cs="Times New Roman"/>
          <w:kern w:val="2"/>
          <w:sz w:val="32"/>
          <w:szCs w:val="24"/>
          <w:lang w:val="en-US" w:eastAsia="zh-CN" w:bidi="ar-SA"/>
        </w:rPr>
      </w:pPr>
    </w:p>
    <w:tbl>
      <w:tblPr>
        <w:tblStyle w:val="8"/>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2086"/>
        <w:gridCol w:w="1620"/>
        <w:gridCol w:w="1667"/>
        <w:gridCol w:w="1557"/>
        <w:gridCol w:w="1014"/>
      </w:tblGrid>
      <w:tr w14:paraId="59AA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724B2F69">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姓</w:t>
            </w:r>
            <w:r>
              <w:rPr>
                <w:rFonts w:ascii="Times New Roman" w:hAnsi="Times New Roman" w:eastAsia="仿宋_GB2312" w:cs="Times New Roman"/>
                <w:bCs/>
                <w:sz w:val="32"/>
                <w:lang w:bidi="ar"/>
              </w:rPr>
              <w:t xml:space="preserve">    </w:t>
            </w:r>
            <w:r>
              <w:rPr>
                <w:rFonts w:hint="eastAsia" w:ascii="Times New Roman" w:hAnsi="Times New Roman" w:eastAsia="仿宋_GB2312" w:cs="仿宋_GB2312"/>
                <w:bCs/>
                <w:sz w:val="32"/>
                <w:lang w:bidi="ar"/>
              </w:rPr>
              <w:t>名</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31CB2F4">
            <w:pPr>
              <w:spacing w:line="320" w:lineRule="exact"/>
              <w:jc w:val="center"/>
              <w:rPr>
                <w:rFonts w:ascii="Calibri" w:hAnsi="Calibri" w:eastAsia="宋体" w:cs="Times New Roman"/>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26D04B9">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性</w:t>
            </w:r>
            <w:r>
              <w:rPr>
                <w:rFonts w:ascii="Times New Roman" w:hAnsi="Times New Roman" w:eastAsia="仿宋_GB2312" w:cs="Times New Roman"/>
                <w:bCs/>
                <w:sz w:val="32"/>
                <w:lang w:bidi="ar"/>
              </w:rPr>
              <w:t xml:space="preserve">  </w:t>
            </w:r>
            <w:r>
              <w:rPr>
                <w:rFonts w:hint="eastAsia" w:ascii="Times New Roman" w:hAnsi="Times New Roman" w:eastAsia="仿宋_GB2312" w:cs="仿宋_GB2312"/>
                <w:bCs/>
                <w:sz w:val="32"/>
                <w:lang w:bidi="ar"/>
              </w:rPr>
              <w:t>别</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4824CF84">
            <w:pPr>
              <w:spacing w:line="320" w:lineRule="exact"/>
              <w:jc w:val="center"/>
              <w:rPr>
                <w:rFonts w:ascii="Calibri" w:hAnsi="Calibri" w:eastAsia="宋体" w:cs="Times New Roman"/>
                <w:bCs/>
              </w:rPr>
            </w:pPr>
          </w:p>
        </w:tc>
        <w:tc>
          <w:tcPr>
            <w:tcW w:w="2571" w:type="dxa"/>
            <w:gridSpan w:val="2"/>
            <w:vMerge w:val="restart"/>
            <w:tcBorders>
              <w:top w:val="single" w:color="auto" w:sz="4" w:space="0"/>
              <w:left w:val="single" w:color="auto" w:sz="4" w:space="0"/>
              <w:right w:val="single" w:color="auto" w:sz="4" w:space="0"/>
            </w:tcBorders>
            <w:shd w:val="clear" w:color="auto" w:fill="auto"/>
            <w:vAlign w:val="center"/>
          </w:tcPr>
          <w:p w14:paraId="442EE4D5">
            <w:pPr>
              <w:rPr>
                <w:rFonts w:ascii="Times New Roman" w:hAnsi="Times New Roman" w:eastAsia="宋体" w:cs="Times New Roman"/>
                <w:sz w:val="20"/>
                <w:szCs w:val="20"/>
              </w:rPr>
            </w:pPr>
            <w:r>
              <w:rPr>
                <w:rFonts w:hint="eastAsia" w:ascii="Times New Roman" w:hAnsi="Times New Roman" w:eastAsia="仿宋_GB2312" w:cs="仿宋_GB2312"/>
                <w:bCs/>
                <w:sz w:val="32"/>
                <w:lang w:bidi="ar"/>
              </w:rPr>
              <w:t>证件照（白底）</w:t>
            </w:r>
          </w:p>
        </w:tc>
      </w:tr>
      <w:tr w14:paraId="534CC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5F4658DE">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出生日期</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2ADA7D80">
            <w:pPr>
              <w:spacing w:line="320" w:lineRule="exact"/>
              <w:jc w:val="center"/>
              <w:rPr>
                <w:rFonts w:ascii="Calibri" w:hAnsi="Calibri" w:eastAsia="宋体" w:cs="Times New Roman"/>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996B606">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民</w:t>
            </w:r>
            <w:r>
              <w:rPr>
                <w:rFonts w:ascii="Times New Roman" w:hAnsi="Times New Roman" w:eastAsia="仿宋_GB2312" w:cs="Times New Roman"/>
                <w:bCs/>
                <w:sz w:val="32"/>
                <w:lang w:bidi="ar"/>
              </w:rPr>
              <w:t xml:space="preserve">  </w:t>
            </w:r>
            <w:r>
              <w:rPr>
                <w:rFonts w:hint="eastAsia" w:ascii="Times New Roman" w:hAnsi="Times New Roman" w:eastAsia="仿宋_GB2312" w:cs="仿宋_GB2312"/>
                <w:bCs/>
                <w:sz w:val="32"/>
                <w:lang w:bidi="ar"/>
              </w:rPr>
              <w:t>族</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0EEE34A6">
            <w:pPr>
              <w:spacing w:line="320" w:lineRule="exact"/>
              <w:jc w:val="center"/>
              <w:rPr>
                <w:rFonts w:ascii="Calibri" w:hAnsi="Calibri" w:eastAsia="宋体" w:cs="Times New Roman"/>
                <w:bCs/>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0B9C76">
            <w:pPr>
              <w:rPr>
                <w:rFonts w:ascii="Times New Roman" w:hAnsi="Times New Roman" w:eastAsia="宋体" w:cs="Times New Roman"/>
                <w:sz w:val="20"/>
                <w:szCs w:val="20"/>
              </w:rPr>
            </w:pPr>
          </w:p>
        </w:tc>
      </w:tr>
      <w:tr w14:paraId="4385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2D2BC447">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户籍所在地</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14FDF74">
            <w:pPr>
              <w:spacing w:line="320" w:lineRule="exact"/>
              <w:jc w:val="center"/>
              <w:rPr>
                <w:rFonts w:ascii="Calibri" w:hAnsi="Calibri" w:eastAsia="宋体" w:cs="Times New Roman"/>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7B7998E">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政治面貌</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04772422">
            <w:pPr>
              <w:spacing w:line="320" w:lineRule="exact"/>
              <w:jc w:val="center"/>
              <w:rPr>
                <w:rFonts w:ascii="Calibri" w:hAnsi="Calibri" w:eastAsia="宋体" w:cs="Times New Roman"/>
                <w:bCs/>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6A91D">
            <w:pPr>
              <w:rPr>
                <w:rFonts w:ascii="Times New Roman" w:hAnsi="Times New Roman" w:eastAsia="宋体" w:cs="Times New Roman"/>
                <w:sz w:val="20"/>
                <w:szCs w:val="20"/>
              </w:rPr>
            </w:pPr>
          </w:p>
        </w:tc>
      </w:tr>
      <w:tr w14:paraId="5949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0A955B56">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人员身份</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7742D585">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□职工</w:t>
            </w:r>
          </w:p>
          <w:p w14:paraId="584F7822">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□学生</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6309961">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学历</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202DD59B">
            <w:pPr>
              <w:spacing w:line="320" w:lineRule="exact"/>
              <w:jc w:val="center"/>
              <w:rPr>
                <w:rFonts w:ascii="Calibri" w:hAnsi="Calibri" w:eastAsia="宋体" w:cs="Times New Roman"/>
                <w:bCs/>
              </w:rPr>
            </w:pPr>
          </w:p>
        </w:tc>
        <w:tc>
          <w:tcPr>
            <w:tcW w:w="257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0849E0">
            <w:pPr>
              <w:rPr>
                <w:rFonts w:ascii="Times New Roman" w:hAnsi="Times New Roman" w:eastAsia="宋体" w:cs="Times New Roman"/>
                <w:sz w:val="20"/>
                <w:szCs w:val="20"/>
              </w:rPr>
            </w:pPr>
          </w:p>
        </w:tc>
      </w:tr>
      <w:tr w14:paraId="1EFB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0E25A331">
            <w:pPr>
              <w:spacing w:line="0" w:lineRule="atLeast"/>
              <w:jc w:val="center"/>
              <w:rPr>
                <w:rFonts w:ascii="Calibri" w:hAnsi="Calibri" w:eastAsia="宋体" w:cs="Times New Roman"/>
                <w:bCs/>
              </w:rPr>
            </w:pPr>
            <w:r>
              <w:rPr>
                <w:rFonts w:hint="eastAsia" w:ascii="Times New Roman" w:hAnsi="Times New Roman" w:eastAsia="仿宋_GB2312" w:cs="仿宋_GB2312"/>
                <w:bCs/>
                <w:sz w:val="32"/>
                <w:lang w:bidi="ar"/>
              </w:rPr>
              <w:t>所从事职业</w:t>
            </w:r>
          </w:p>
          <w:p w14:paraId="142B7C62">
            <w:pPr>
              <w:spacing w:line="0" w:lineRule="atLeast"/>
              <w:jc w:val="center"/>
              <w:rPr>
                <w:rFonts w:ascii="Calibri" w:hAnsi="Calibri" w:eastAsia="宋体" w:cs="Times New Roman"/>
                <w:bCs/>
              </w:rPr>
            </w:pPr>
            <w:r>
              <w:rPr>
                <w:rFonts w:hint="eastAsia" w:ascii="Times New Roman" w:hAnsi="Times New Roman" w:eastAsia="仿宋_GB2312" w:cs="仿宋_GB2312"/>
                <w:bCs/>
                <w:sz w:val="32"/>
                <w:lang w:bidi="ar"/>
              </w:rPr>
              <w:t>名称</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3DB95947">
            <w:pPr>
              <w:spacing w:line="0" w:lineRule="atLeast"/>
              <w:jc w:val="center"/>
              <w:rPr>
                <w:rFonts w:ascii="Calibri" w:hAnsi="Calibri" w:eastAsia="宋体" w:cs="Times New Roman"/>
                <w:bCs/>
                <w:color w:val="000000"/>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AC45541">
            <w:pPr>
              <w:spacing w:line="0" w:lineRule="atLeast"/>
              <w:jc w:val="center"/>
              <w:rPr>
                <w:rFonts w:ascii="Calibri" w:hAnsi="Calibri" w:eastAsia="宋体" w:cs="Times New Roman"/>
                <w:bCs/>
              </w:rPr>
            </w:pPr>
            <w:r>
              <w:rPr>
                <w:rFonts w:hint="eastAsia" w:ascii="Times New Roman" w:hAnsi="Times New Roman" w:eastAsia="仿宋_GB2312" w:cs="仿宋_GB2312"/>
                <w:bCs/>
                <w:sz w:val="32"/>
                <w:lang w:bidi="ar"/>
              </w:rPr>
              <w:t>职业技能</w:t>
            </w:r>
          </w:p>
          <w:p w14:paraId="3C2F8206">
            <w:pPr>
              <w:spacing w:line="0" w:lineRule="atLeast"/>
              <w:jc w:val="center"/>
              <w:rPr>
                <w:rFonts w:ascii="Calibri" w:hAnsi="Calibri" w:eastAsia="宋体" w:cs="Times New Roman"/>
                <w:bCs/>
                <w:color w:val="000000"/>
              </w:rPr>
            </w:pPr>
            <w:r>
              <w:rPr>
                <w:rFonts w:hint="eastAsia" w:ascii="Times New Roman" w:hAnsi="Times New Roman" w:eastAsia="仿宋_GB2312" w:cs="仿宋_GB2312"/>
                <w:bCs/>
                <w:sz w:val="32"/>
                <w:lang w:bidi="ar"/>
              </w:rPr>
              <w:t>等级</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14:paraId="5E52313A">
            <w:pPr>
              <w:spacing w:line="0" w:lineRule="atLeast"/>
              <w:jc w:val="center"/>
              <w:rPr>
                <w:rFonts w:ascii="Calibri" w:hAnsi="Calibri" w:eastAsia="宋体" w:cs="Times New Roman"/>
                <w:bCs/>
                <w:color w:val="000000"/>
              </w:rPr>
            </w:pPr>
          </w:p>
        </w:tc>
        <w:tc>
          <w:tcPr>
            <w:tcW w:w="1557" w:type="dxa"/>
            <w:tcBorders>
              <w:top w:val="single" w:color="auto" w:sz="4" w:space="0"/>
              <w:left w:val="single" w:color="auto" w:sz="4" w:space="0"/>
              <w:bottom w:val="single" w:color="auto" w:sz="4" w:space="0"/>
              <w:right w:val="single" w:color="auto" w:sz="4" w:space="0"/>
            </w:tcBorders>
            <w:shd w:val="clear" w:color="auto" w:fill="auto"/>
            <w:vAlign w:val="center"/>
          </w:tcPr>
          <w:p w14:paraId="42CCC99A">
            <w:pPr>
              <w:spacing w:line="0" w:lineRule="atLeast"/>
              <w:jc w:val="center"/>
              <w:rPr>
                <w:rFonts w:ascii="Calibri" w:hAnsi="Calibri" w:eastAsia="宋体" w:cs="Times New Roman"/>
                <w:bCs/>
                <w:color w:val="000000"/>
              </w:rPr>
            </w:pPr>
            <w:r>
              <w:rPr>
                <w:rFonts w:hint="eastAsia" w:ascii="Times New Roman" w:hAnsi="Times New Roman" w:eastAsia="仿宋_GB2312" w:cs="仿宋_GB2312"/>
                <w:bCs/>
                <w:color w:val="000000"/>
                <w:sz w:val="32"/>
                <w:lang w:bidi="ar"/>
              </w:rPr>
              <w:t>专业技术</w:t>
            </w:r>
          </w:p>
          <w:p w14:paraId="7404B826">
            <w:pPr>
              <w:spacing w:line="0" w:lineRule="atLeast"/>
              <w:jc w:val="center"/>
              <w:rPr>
                <w:rFonts w:ascii="Calibri" w:hAnsi="Calibri" w:eastAsia="宋体" w:cs="Times New Roman"/>
                <w:bCs/>
                <w:color w:val="000000"/>
              </w:rPr>
            </w:pPr>
            <w:r>
              <w:rPr>
                <w:rFonts w:hint="eastAsia" w:ascii="Times New Roman" w:hAnsi="Times New Roman" w:eastAsia="仿宋_GB2312" w:cs="仿宋_GB2312"/>
                <w:bCs/>
                <w:color w:val="000000"/>
                <w:sz w:val="32"/>
                <w:lang w:bidi="ar"/>
              </w:rPr>
              <w:t>等级</w:t>
            </w:r>
          </w:p>
        </w:tc>
        <w:tc>
          <w:tcPr>
            <w:tcW w:w="1014" w:type="dxa"/>
            <w:tcBorders>
              <w:top w:val="single" w:color="auto" w:sz="4" w:space="0"/>
              <w:left w:val="single" w:color="auto" w:sz="4" w:space="0"/>
              <w:bottom w:val="single" w:color="auto" w:sz="4" w:space="0"/>
              <w:right w:val="single" w:color="auto" w:sz="4" w:space="0"/>
            </w:tcBorders>
            <w:shd w:val="clear" w:color="auto" w:fill="auto"/>
            <w:vAlign w:val="center"/>
          </w:tcPr>
          <w:p w14:paraId="792E2A58">
            <w:pPr>
              <w:spacing w:line="0" w:lineRule="atLeast"/>
              <w:jc w:val="center"/>
              <w:rPr>
                <w:rFonts w:ascii="Calibri" w:hAnsi="Calibri" w:eastAsia="宋体" w:cs="Times New Roman"/>
                <w:bCs/>
                <w:color w:val="000000"/>
              </w:rPr>
            </w:pPr>
          </w:p>
        </w:tc>
      </w:tr>
      <w:tr w14:paraId="073E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515AFDD1">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身份证号</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4D0834">
            <w:pPr>
              <w:spacing w:line="320" w:lineRule="exact"/>
              <w:jc w:val="center"/>
              <w:rPr>
                <w:rFonts w:ascii="Calibri" w:hAnsi="Calibri" w:eastAsia="宋体" w:cs="Times New Roman"/>
                <w:bCs/>
              </w:rPr>
            </w:pPr>
          </w:p>
        </w:tc>
      </w:tr>
      <w:tr w14:paraId="1A30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7D1601E1">
            <w:pPr>
              <w:spacing w:line="320" w:lineRule="exact"/>
              <w:jc w:val="center"/>
              <w:rPr>
                <w:rFonts w:ascii="Times New Roman" w:hAnsi="Times New Roman" w:eastAsia="仿宋_GB2312" w:cs="Times New Roman"/>
                <w:bCs/>
                <w:sz w:val="32"/>
                <w:lang w:bidi="ar"/>
              </w:rPr>
            </w:pPr>
            <w:r>
              <w:rPr>
                <w:rFonts w:hint="eastAsia" w:ascii="Times New Roman" w:hAnsi="Times New Roman" w:eastAsia="仿宋_GB2312" w:cs="仿宋_GB2312"/>
                <w:bCs/>
                <w:sz w:val="32"/>
                <w:lang w:bidi="ar"/>
              </w:rPr>
              <w:t>工作单位</w:t>
            </w:r>
            <w:r>
              <w:rPr>
                <w:rFonts w:ascii="Times New Roman" w:hAnsi="Times New Roman" w:eastAsia="仿宋_GB2312" w:cs="Times New Roman"/>
                <w:bCs/>
                <w:sz w:val="32"/>
                <w:lang w:bidi="ar"/>
              </w:rPr>
              <w:t>/</w:t>
            </w:r>
          </w:p>
          <w:p w14:paraId="46C14807">
            <w:pPr>
              <w:spacing w:line="320" w:lineRule="exact"/>
              <w:jc w:val="center"/>
              <w:rPr>
                <w:rFonts w:ascii="Calibri" w:hAnsi="Calibri" w:eastAsia="宋体" w:cs="Times New Roman"/>
                <w:bCs/>
                <w:color w:val="FF0000"/>
              </w:rPr>
            </w:pPr>
            <w:r>
              <w:rPr>
                <w:rFonts w:hint="eastAsia" w:ascii="Times New Roman" w:hAnsi="Times New Roman" w:eastAsia="仿宋_GB2312" w:cs="仿宋_GB2312"/>
                <w:bCs/>
                <w:sz w:val="32"/>
                <w:lang w:bidi="ar"/>
              </w:rPr>
              <w:t>就读院校</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AB65BA">
            <w:pPr>
              <w:spacing w:line="320" w:lineRule="exact"/>
              <w:jc w:val="center"/>
              <w:rPr>
                <w:rFonts w:ascii="Calibri" w:hAnsi="Calibri" w:eastAsia="宋体" w:cs="Times New Roman"/>
                <w:bCs/>
              </w:rPr>
            </w:pPr>
          </w:p>
        </w:tc>
      </w:tr>
      <w:tr w14:paraId="54A1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17666A6F">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通讯地址</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5A646B">
            <w:pPr>
              <w:spacing w:line="320" w:lineRule="exact"/>
              <w:jc w:val="center"/>
              <w:rPr>
                <w:rFonts w:ascii="Calibri" w:hAnsi="Calibri" w:eastAsia="宋体" w:cs="Times New Roman"/>
                <w:bCs/>
              </w:rPr>
            </w:pPr>
          </w:p>
        </w:tc>
      </w:tr>
      <w:tr w14:paraId="5477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600BB4B3">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邮政编码</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14:paraId="6A84C1A0">
            <w:pPr>
              <w:spacing w:line="320" w:lineRule="exact"/>
              <w:jc w:val="center"/>
              <w:rPr>
                <w:rFonts w:ascii="Calibri" w:hAnsi="Calibri" w:eastAsia="宋体" w:cs="Times New Roman"/>
                <w:bC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1AD4E689">
            <w:pPr>
              <w:spacing w:line="320" w:lineRule="exact"/>
              <w:ind w:left="36" w:leftChars="17"/>
              <w:jc w:val="center"/>
              <w:rPr>
                <w:rFonts w:ascii="Calibri" w:hAnsi="Calibri" w:eastAsia="宋体" w:cs="Times New Roman"/>
                <w:bCs/>
              </w:rPr>
            </w:pPr>
            <w:r>
              <w:rPr>
                <w:rFonts w:hint="eastAsia" w:ascii="Times New Roman" w:hAnsi="Times New Roman" w:eastAsia="仿宋_GB2312" w:cs="仿宋_GB2312"/>
                <w:bCs/>
                <w:sz w:val="32"/>
                <w:lang w:bidi="ar"/>
              </w:rPr>
              <w:t>手机号码</w:t>
            </w:r>
          </w:p>
        </w:tc>
        <w:tc>
          <w:tcPr>
            <w:tcW w:w="4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CB76EA">
            <w:pPr>
              <w:spacing w:line="320" w:lineRule="exact"/>
              <w:jc w:val="center"/>
              <w:rPr>
                <w:rFonts w:ascii="Calibri" w:hAnsi="Calibri" w:eastAsia="宋体" w:cs="Times New Roman"/>
                <w:bCs/>
              </w:rPr>
            </w:pPr>
          </w:p>
        </w:tc>
      </w:tr>
      <w:tr w14:paraId="0C84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5C0EE6A2">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电子邮箱</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CFB275">
            <w:pPr>
              <w:spacing w:line="320" w:lineRule="exact"/>
              <w:jc w:val="center"/>
              <w:rPr>
                <w:rFonts w:ascii="Calibri" w:hAnsi="Calibri" w:eastAsia="宋体" w:cs="Times New Roman"/>
                <w:bCs/>
              </w:rPr>
            </w:pPr>
          </w:p>
        </w:tc>
      </w:tr>
      <w:tr w14:paraId="005C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7BFB79E5">
            <w:pPr>
              <w:spacing w:line="320" w:lineRule="exact"/>
              <w:jc w:val="center"/>
              <w:rPr>
                <w:rFonts w:ascii="Calibri" w:hAnsi="Calibri" w:eastAsia="宋体" w:cs="Times New Roman"/>
                <w:bCs/>
              </w:rPr>
            </w:pPr>
            <w:r>
              <w:rPr>
                <w:rFonts w:hint="eastAsia" w:ascii="Times New Roman" w:hAnsi="Times New Roman" w:eastAsia="仿宋_GB2312" w:cs="仿宋_GB2312"/>
                <w:bCs/>
                <w:sz w:val="32"/>
                <w:lang w:bidi="ar"/>
              </w:rPr>
              <w:t>承诺书</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tcPr>
          <w:p w14:paraId="5E6CEC14">
            <w:pPr>
              <w:widowControl/>
              <w:spacing w:line="0" w:lineRule="atLeast"/>
              <w:jc w:val="left"/>
              <w:rPr>
                <w:rFonts w:ascii="Times New Roman" w:hAnsi="Times New Roman" w:eastAsia="仿宋_GB2312" w:cs="宋体"/>
                <w:b/>
                <w:bCs/>
                <w:color w:val="000000"/>
                <w:kern w:val="2"/>
                <w:sz w:val="24"/>
                <w:szCs w:val="24"/>
                <w:lang w:val="zh-TW" w:eastAsia="zh-TW" w:bidi="zh-TW"/>
              </w:rPr>
            </w:pPr>
          </w:p>
          <w:p w14:paraId="6630D553">
            <w:pPr>
              <w:widowControl/>
              <w:spacing w:line="0" w:lineRule="atLeast"/>
              <w:ind w:firstLine="480" w:firstLineChars="200"/>
              <w:jc w:val="left"/>
              <w:rPr>
                <w:rFonts w:ascii="Times New Roman" w:hAnsi="Times New Roman" w:eastAsia="仿宋_GB2312" w:cs="宋体"/>
                <w:color w:val="000000"/>
                <w:kern w:val="2"/>
                <w:sz w:val="24"/>
                <w:szCs w:val="24"/>
                <w:lang w:val="zh-TW" w:eastAsia="zh-TW" w:bidi="zh-TW"/>
              </w:rPr>
            </w:pPr>
            <w:r>
              <w:rPr>
                <w:rFonts w:ascii="Times New Roman" w:hAnsi="Times New Roman" w:eastAsia="仿宋_GB2312" w:cs="宋体"/>
                <w:color w:val="000000"/>
                <w:kern w:val="2"/>
                <w:sz w:val="24"/>
                <w:szCs w:val="24"/>
                <w:lang w:val="zh-TW" w:eastAsia="zh-TW" w:bidi="zh-TW"/>
              </w:rPr>
              <w:t>本人已认真阅读并了解本次竞赛的报名和参赛的全部内容，本人承诺以上填报信息完全真实。同时我完全同意并自愿遵守竞赛的全部须知和规则。承诺严格遵守竞赛规程、竞赛规则，尊重对手、服从裁判及赛事主办单位管理，如有因采用不正当手段而产生的一切后果由我本人承担。特此承诺。</w:t>
            </w:r>
          </w:p>
          <w:p w14:paraId="02C44E0F">
            <w:pPr>
              <w:widowControl/>
              <w:spacing w:line="0" w:lineRule="atLeast"/>
              <w:ind w:firstLine="480" w:firstLineChars="200"/>
              <w:jc w:val="center"/>
              <w:rPr>
                <w:rFonts w:ascii="Times New Roman" w:hAnsi="Times New Roman" w:eastAsia="仿宋_GB2312" w:cs="宋体"/>
                <w:color w:val="000000"/>
                <w:kern w:val="2"/>
                <w:sz w:val="24"/>
                <w:szCs w:val="24"/>
                <w:lang w:val="zh-TW" w:eastAsia="zh-TW" w:bidi="zh-TW"/>
              </w:rPr>
            </w:pPr>
          </w:p>
          <w:p w14:paraId="4FB9452B">
            <w:pPr>
              <w:spacing w:line="320" w:lineRule="exact"/>
              <w:ind w:firstLine="2880" w:firstLineChars="1200"/>
              <w:rPr>
                <w:rFonts w:ascii="Calibri" w:hAnsi="Calibri" w:eastAsia="宋体" w:cs="Times New Roman"/>
                <w:bCs/>
              </w:rPr>
            </w:pPr>
            <w:r>
              <w:rPr>
                <w:rFonts w:hint="eastAsia" w:ascii="Times New Roman" w:hAnsi="Times New Roman" w:eastAsia="仿宋_GB2312" w:cs="仿宋_GB2312"/>
                <w:color w:val="000000"/>
                <w:sz w:val="24"/>
                <w:lang w:bidi="ar"/>
              </w:rPr>
              <w:t>签名：</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年</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月</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日</w:t>
            </w:r>
            <w:r>
              <w:rPr>
                <w:rFonts w:ascii="Times New Roman" w:hAnsi="Times New Roman" w:eastAsia="仿宋_GB2312" w:cs="Times New Roman"/>
                <w:bCs/>
                <w:sz w:val="32"/>
                <w:lang w:bidi="ar"/>
              </w:rPr>
              <w:t xml:space="preserve">                        </w:t>
            </w:r>
          </w:p>
        </w:tc>
      </w:tr>
      <w:tr w14:paraId="1E08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14:paraId="4479D4CE">
            <w:pPr>
              <w:spacing w:line="320" w:lineRule="exact"/>
              <w:jc w:val="center"/>
              <w:rPr>
                <w:rFonts w:ascii="Times New Roman" w:hAnsi="Times New Roman" w:eastAsia="仿宋_GB2312" w:cs="仿宋_GB2312"/>
                <w:bCs/>
                <w:sz w:val="32"/>
                <w:lang w:bidi="ar"/>
              </w:rPr>
            </w:pPr>
            <w:r>
              <w:rPr>
                <w:rFonts w:hint="eastAsia" w:ascii="Times New Roman" w:hAnsi="Times New Roman" w:eastAsia="仿宋_GB2312" w:cs="仿宋_GB2312"/>
                <w:bCs/>
                <w:sz w:val="32"/>
                <w:lang w:bidi="ar"/>
              </w:rPr>
              <w:t>参赛单位</w:t>
            </w:r>
          </w:p>
          <w:p w14:paraId="33CAFF42">
            <w:pPr>
              <w:spacing w:line="320" w:lineRule="exact"/>
              <w:jc w:val="center"/>
              <w:rPr>
                <w:rFonts w:ascii="Times New Roman" w:hAnsi="Times New Roman" w:eastAsia="仿宋_GB2312" w:cs="仿宋_GB2312"/>
                <w:bCs/>
                <w:sz w:val="32"/>
                <w:lang w:bidi="ar"/>
              </w:rPr>
            </w:pPr>
            <w:r>
              <w:rPr>
                <w:rFonts w:hint="eastAsia" w:ascii="Times New Roman" w:hAnsi="Times New Roman" w:eastAsia="仿宋_GB2312" w:cs="仿宋_GB2312"/>
                <w:bCs/>
                <w:sz w:val="32"/>
                <w:lang w:bidi="ar"/>
              </w:rPr>
              <w:t>意见</w:t>
            </w:r>
          </w:p>
        </w:tc>
        <w:tc>
          <w:tcPr>
            <w:tcW w:w="7944" w:type="dxa"/>
            <w:gridSpan w:val="5"/>
            <w:tcBorders>
              <w:top w:val="single" w:color="auto" w:sz="4" w:space="0"/>
              <w:left w:val="single" w:color="auto" w:sz="4" w:space="0"/>
              <w:bottom w:val="single" w:color="auto" w:sz="4" w:space="0"/>
              <w:right w:val="single" w:color="auto" w:sz="4" w:space="0"/>
            </w:tcBorders>
            <w:shd w:val="clear" w:color="auto" w:fill="auto"/>
          </w:tcPr>
          <w:p w14:paraId="278E5C54">
            <w:pPr>
              <w:widowControl/>
              <w:jc w:val="left"/>
              <w:rPr>
                <w:rFonts w:hint="eastAsia" w:ascii="仿宋_GB2312" w:hAnsi="仿宋_GB2312" w:eastAsia="仿宋_GB2312" w:cs="仿宋_GB2312"/>
                <w:color w:val="000000"/>
                <w:kern w:val="0"/>
                <w:sz w:val="24"/>
                <w:lang w:bidi="ar"/>
              </w:rPr>
            </w:pPr>
          </w:p>
          <w:p w14:paraId="2697104F">
            <w:pPr>
              <w:widowControl/>
              <w:jc w:val="left"/>
              <w:rPr>
                <w:rFonts w:ascii="Calibri" w:hAnsi="Calibri" w:eastAsia="宋体" w:cs="Times New Roman"/>
              </w:rPr>
            </w:pPr>
            <w:r>
              <w:rPr>
                <w:rFonts w:ascii="仿宋_GB2312" w:hAnsi="仿宋_GB2312" w:eastAsia="仿宋_GB2312" w:cs="仿宋_GB2312"/>
                <w:color w:val="000000"/>
                <w:kern w:val="0"/>
                <w:sz w:val="24"/>
                <w:lang w:bidi="ar"/>
              </w:rPr>
              <w:t xml:space="preserve">以上情况属实，同意参赛。 </w:t>
            </w:r>
          </w:p>
          <w:p w14:paraId="236DA3B9">
            <w:pPr>
              <w:widowControl/>
              <w:jc w:val="left"/>
              <w:rPr>
                <w:rFonts w:hint="eastAsia" w:ascii="仿宋_GB2312" w:hAnsi="仿宋_GB2312" w:eastAsia="仿宋_GB2312" w:cs="仿宋_GB2312"/>
                <w:color w:val="000000"/>
                <w:kern w:val="0"/>
                <w:sz w:val="24"/>
                <w:lang w:bidi="ar"/>
              </w:rPr>
            </w:pPr>
          </w:p>
          <w:p w14:paraId="78EC35E1">
            <w:pPr>
              <w:widowControl/>
              <w:jc w:val="left"/>
              <w:rPr>
                <w:rFonts w:hint="eastAsia" w:ascii="仿宋_GB2312" w:hAnsi="仿宋_GB2312" w:eastAsia="仿宋_GB2312" w:cs="仿宋_GB2312"/>
                <w:color w:val="000000"/>
                <w:kern w:val="0"/>
                <w:sz w:val="24"/>
                <w:lang w:bidi="ar"/>
              </w:rPr>
            </w:pPr>
          </w:p>
          <w:p w14:paraId="751C5C46">
            <w:pPr>
              <w:widowControl/>
              <w:jc w:val="center"/>
              <w:rPr>
                <w:rFonts w:ascii="Calibri" w:hAnsi="Calibri" w:eastAsia="宋体" w:cs="Times New Roman"/>
              </w:rPr>
            </w:pPr>
            <w:r>
              <w:rPr>
                <w:rFonts w:ascii="仿宋_GB2312" w:hAnsi="仿宋_GB2312" w:eastAsia="仿宋_GB2312" w:cs="仿宋_GB2312"/>
                <w:color w:val="000000"/>
                <w:kern w:val="0"/>
                <w:sz w:val="24"/>
                <w:lang w:bidi="ar"/>
              </w:rPr>
              <w:t xml:space="preserve">（盖公章）： </w:t>
            </w:r>
          </w:p>
          <w:p w14:paraId="2C672B81">
            <w:pPr>
              <w:spacing w:line="320" w:lineRule="exact"/>
              <w:ind w:firstLine="2880" w:firstLineChars="1200"/>
              <w:jc w:val="center"/>
              <w:rPr>
                <w:rFonts w:ascii="Times New Roman" w:hAnsi="Times New Roman" w:eastAsia="仿宋_GB2312" w:cs="仿宋_GB2312"/>
                <w:color w:val="000000"/>
                <w:sz w:val="24"/>
                <w:lang w:bidi="ar"/>
              </w:rPr>
            </w:pPr>
            <w:r>
              <w:rPr>
                <w:rFonts w:hint="eastAsia" w:ascii="Times New Roman" w:hAnsi="Times New Roman" w:eastAsia="仿宋_GB2312" w:cs="仿宋_GB2312"/>
                <w:color w:val="000000"/>
                <w:sz w:val="24"/>
                <w:lang w:bidi="ar"/>
              </w:rPr>
              <w:t xml:space="preserve">                     年</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月</w:t>
            </w:r>
            <w:r>
              <w:rPr>
                <w:rFonts w:ascii="Times New Roman" w:hAnsi="Times New Roman" w:eastAsia="仿宋_GB2312" w:cs="Times New Roman"/>
                <w:color w:val="000000"/>
                <w:sz w:val="24"/>
                <w:lang w:bidi="ar"/>
              </w:rPr>
              <w:t xml:space="preserve">    </w:t>
            </w:r>
            <w:r>
              <w:rPr>
                <w:rFonts w:hint="eastAsia" w:ascii="Times New Roman" w:hAnsi="Times New Roman" w:eastAsia="仿宋_GB2312" w:cs="仿宋_GB2312"/>
                <w:color w:val="000000"/>
                <w:sz w:val="24"/>
                <w:lang w:bidi="ar"/>
              </w:rPr>
              <w:t>日</w:t>
            </w:r>
            <w:r>
              <w:rPr>
                <w:rFonts w:ascii="Times New Roman" w:hAnsi="Times New Roman" w:eastAsia="仿宋_GB2312" w:cs="Times New Roman"/>
                <w:bCs/>
                <w:sz w:val="32"/>
                <w:lang w:bidi="ar"/>
              </w:rPr>
              <w:t xml:space="preserve"> </w:t>
            </w:r>
          </w:p>
        </w:tc>
      </w:tr>
    </w:tbl>
    <w:p w14:paraId="281E9A44">
      <w:pPr>
        <w:pStyle w:val="3"/>
      </w:pPr>
    </w:p>
    <w:p w14:paraId="0150AB86"/>
    <w:p w14:paraId="7EF495BC">
      <w:pPr>
        <w:pStyle w:val="5"/>
      </w:pPr>
    </w:p>
    <w:p w14:paraId="7FE59D01">
      <w:pPr>
        <w:pStyle w:val="3"/>
      </w:pPr>
    </w:p>
    <w:p w14:paraId="64E39C67"/>
    <w:p w14:paraId="5363FCFA">
      <w:pPr>
        <w:pStyle w:val="5"/>
      </w:pPr>
    </w:p>
    <w:p w14:paraId="7BCC8DCF">
      <w:pPr>
        <w:pStyle w:val="3"/>
      </w:pPr>
    </w:p>
    <w:p w14:paraId="5A9A430C"/>
    <w:p w14:paraId="08F10495">
      <w:pPr>
        <w:pStyle w:val="5"/>
      </w:pPr>
    </w:p>
    <w:p w14:paraId="14BB4BC8">
      <w:pPr>
        <w:pStyle w:val="3"/>
      </w:pPr>
    </w:p>
    <w:p w14:paraId="6C6D2969"/>
    <w:p w14:paraId="3BB131B5">
      <w:pPr>
        <w:pStyle w:val="5"/>
      </w:pPr>
    </w:p>
    <w:p w14:paraId="05C1AF53">
      <w:pPr>
        <w:pStyle w:val="3"/>
      </w:pPr>
    </w:p>
    <w:p w14:paraId="1F7D5534"/>
    <w:p w14:paraId="272F5D7A">
      <w:pPr>
        <w:pStyle w:val="5"/>
      </w:pPr>
    </w:p>
    <w:p w14:paraId="6C4F21AF">
      <w:pPr>
        <w:pStyle w:val="3"/>
      </w:pPr>
    </w:p>
    <w:p w14:paraId="379A8056"/>
    <w:p w14:paraId="115F8452">
      <w:pPr>
        <w:pStyle w:val="5"/>
      </w:pPr>
    </w:p>
    <w:p w14:paraId="7B600814">
      <w:pPr>
        <w:pStyle w:val="3"/>
      </w:pPr>
    </w:p>
    <w:p w14:paraId="4DC27948"/>
    <w:p w14:paraId="54BFB7F8">
      <w:pPr>
        <w:pStyle w:val="5"/>
      </w:pPr>
    </w:p>
    <w:p w14:paraId="00658D12">
      <w:pPr>
        <w:pStyle w:val="3"/>
      </w:pPr>
    </w:p>
    <w:p w14:paraId="699FB30D"/>
    <w:p w14:paraId="5BD99104">
      <w:pPr>
        <w:pStyle w:val="5"/>
      </w:pPr>
    </w:p>
    <w:p w14:paraId="3FF08693">
      <w:pPr>
        <w:pStyle w:val="3"/>
      </w:pPr>
    </w:p>
    <w:p w14:paraId="389E6899"/>
    <w:p w14:paraId="6C0CDC83">
      <w:pPr>
        <w:pStyle w:val="5"/>
      </w:pPr>
    </w:p>
    <w:p w14:paraId="0FB016D4">
      <w:pPr>
        <w:pStyle w:val="3"/>
      </w:pPr>
    </w:p>
    <w:p w14:paraId="61B3B29F"/>
    <w:p w14:paraId="31B64310">
      <w:pPr>
        <w:pStyle w:val="5"/>
      </w:pPr>
    </w:p>
    <w:p w14:paraId="6129716C">
      <w:pPr>
        <w:pStyle w:val="3"/>
      </w:pPr>
    </w:p>
    <w:p w14:paraId="3F151E53"/>
    <w:p w14:paraId="02667C7D">
      <w:pPr>
        <w:pStyle w:val="5"/>
      </w:pPr>
    </w:p>
    <w:p w14:paraId="307449CB">
      <w:pPr>
        <w:pStyle w:val="3"/>
      </w:pPr>
    </w:p>
    <w:p w14:paraId="0EFFFA56"/>
    <w:p w14:paraId="0331E501">
      <w:pPr>
        <w:pStyle w:val="5"/>
      </w:pPr>
    </w:p>
    <w:p w14:paraId="33E84489">
      <w:pPr>
        <w:pStyle w:val="3"/>
      </w:pPr>
    </w:p>
    <w:p w14:paraId="16D0A728"/>
    <w:p w14:paraId="254A1E09">
      <w:pPr>
        <w:pStyle w:val="5"/>
        <w:sectPr>
          <w:pgSz w:w="11906" w:h="16838"/>
          <w:pgMar w:top="1440" w:right="1800" w:bottom="1440" w:left="1800" w:header="851" w:footer="992" w:gutter="0"/>
          <w:cols w:space="425" w:num="1"/>
          <w:docGrid w:type="lines" w:linePitch="312" w:charSpace="0"/>
        </w:sectPr>
      </w:pPr>
    </w:p>
    <w:p w14:paraId="340E66C5">
      <w:pPr>
        <w:pStyle w:val="2"/>
        <w:keepNext w:val="0"/>
        <w:keepLines w:val="0"/>
        <w:widowControl w:val="0"/>
        <w:adjustRightInd/>
        <w:ind w:left="0" w:firstLine="0"/>
        <w:jc w:val="both"/>
        <w:rPr>
          <w:sz w:val="32"/>
          <w:szCs w:val="32"/>
        </w:rPr>
      </w:pPr>
      <w:r>
        <w:rPr>
          <w:rFonts w:hint="eastAsia" w:ascii="黑体" w:hAnsi="宋体" w:eastAsia="黑体" w:cs="黑体"/>
          <w:color w:val="000000"/>
          <w:sz w:val="32"/>
          <w:szCs w:val="32"/>
        </w:rPr>
        <w:t>附件</w:t>
      </w:r>
      <w:r>
        <w:rPr>
          <w:rFonts w:hint="eastAsia" w:ascii="黑体" w:hAnsi="宋体" w:eastAsia="黑体" w:cs="黑体"/>
          <w:color w:val="000000"/>
          <w:sz w:val="32"/>
          <w:szCs w:val="32"/>
          <w:lang w:val="en-US" w:eastAsia="zh-CN"/>
        </w:rPr>
        <w:t>2</w:t>
      </w:r>
    </w:p>
    <w:p w14:paraId="2553E300">
      <w:pPr>
        <w:adjustRightInd w:val="0"/>
        <w:snapToGrid w:val="0"/>
        <w:spacing w:line="560" w:lineRule="exact"/>
        <w:jc w:val="center"/>
        <w:rPr>
          <w:rFonts w:ascii="Times New Roman" w:hAnsi="Times New Roman" w:eastAsia="仿宋_GB2312" w:cs="Times New Roman"/>
          <w:sz w:val="32"/>
          <w:szCs w:val="32"/>
        </w:rPr>
      </w:pPr>
      <w:r>
        <w:rPr>
          <w:rFonts w:hint="eastAsia" w:ascii="Times New Roman" w:hAnsi="Arial Unicode MS" w:eastAsia="Arial Unicode MS" w:cs="Arial Unicode MS"/>
          <w:sz w:val="40"/>
          <w:szCs w:val="40"/>
          <w:lang w:bidi="ar"/>
        </w:rPr>
        <w:t>广东省连锁经营管理师职业技能竞赛（2024年）选手汇总表</w:t>
      </w:r>
    </w:p>
    <w:p w14:paraId="2DE34D5B">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参赛单位（盖章）： </w:t>
      </w:r>
    </w:p>
    <w:p w14:paraId="68568644">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联系人姓名：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性别：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职务：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手机：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600"/>
        <w:gridCol w:w="1517"/>
        <w:gridCol w:w="867"/>
        <w:gridCol w:w="3083"/>
        <w:gridCol w:w="2017"/>
        <w:gridCol w:w="1766"/>
        <w:gridCol w:w="2311"/>
      </w:tblGrid>
      <w:tr w14:paraId="0E1C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33DBCC97">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序号</w:t>
            </w:r>
          </w:p>
        </w:tc>
        <w:tc>
          <w:tcPr>
            <w:tcW w:w="1600" w:type="dxa"/>
          </w:tcPr>
          <w:p w14:paraId="7C02182D">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人员身份</w:t>
            </w:r>
          </w:p>
        </w:tc>
        <w:tc>
          <w:tcPr>
            <w:tcW w:w="1517" w:type="dxa"/>
          </w:tcPr>
          <w:p w14:paraId="03CF1396">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867" w:type="dxa"/>
          </w:tcPr>
          <w:p w14:paraId="2266B9CA">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性别</w:t>
            </w:r>
          </w:p>
        </w:tc>
        <w:tc>
          <w:tcPr>
            <w:tcW w:w="3083" w:type="dxa"/>
          </w:tcPr>
          <w:p w14:paraId="18DDCEAF">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身份证号码</w:t>
            </w:r>
          </w:p>
        </w:tc>
        <w:tc>
          <w:tcPr>
            <w:tcW w:w="2017" w:type="dxa"/>
          </w:tcPr>
          <w:p w14:paraId="0F46A377">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职业资格等级</w:t>
            </w:r>
          </w:p>
        </w:tc>
        <w:tc>
          <w:tcPr>
            <w:tcW w:w="1766" w:type="dxa"/>
          </w:tcPr>
          <w:p w14:paraId="3A9313A1">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手机</w:t>
            </w:r>
          </w:p>
        </w:tc>
        <w:tc>
          <w:tcPr>
            <w:tcW w:w="2311" w:type="dxa"/>
          </w:tcPr>
          <w:p w14:paraId="53358FBA">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教练姓名及电话</w:t>
            </w:r>
          </w:p>
        </w:tc>
      </w:tr>
      <w:tr w14:paraId="3148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65672F76">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p>
        </w:tc>
        <w:tc>
          <w:tcPr>
            <w:tcW w:w="1600" w:type="dxa"/>
          </w:tcPr>
          <w:p w14:paraId="457FDA80">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领队</w:t>
            </w:r>
          </w:p>
        </w:tc>
        <w:tc>
          <w:tcPr>
            <w:tcW w:w="1517" w:type="dxa"/>
          </w:tcPr>
          <w:p w14:paraId="06F576F5">
            <w:pPr>
              <w:rPr>
                <w:rFonts w:ascii="Times New Roman" w:hAnsi="Times New Roman" w:eastAsia="仿宋_GB2312" w:cs="Times New Roman"/>
                <w:sz w:val="28"/>
                <w:szCs w:val="28"/>
              </w:rPr>
            </w:pPr>
          </w:p>
        </w:tc>
        <w:tc>
          <w:tcPr>
            <w:tcW w:w="867" w:type="dxa"/>
          </w:tcPr>
          <w:p w14:paraId="0351BCB2">
            <w:pPr>
              <w:rPr>
                <w:rFonts w:ascii="Times New Roman" w:hAnsi="Times New Roman" w:eastAsia="仿宋_GB2312" w:cs="Times New Roman"/>
                <w:sz w:val="28"/>
                <w:szCs w:val="28"/>
              </w:rPr>
            </w:pPr>
          </w:p>
        </w:tc>
        <w:tc>
          <w:tcPr>
            <w:tcW w:w="3083" w:type="dxa"/>
          </w:tcPr>
          <w:p w14:paraId="196E2E10">
            <w:pPr>
              <w:rPr>
                <w:rFonts w:ascii="Times New Roman" w:hAnsi="Times New Roman" w:eastAsia="仿宋_GB2312" w:cs="Times New Roman"/>
                <w:sz w:val="28"/>
                <w:szCs w:val="28"/>
              </w:rPr>
            </w:pPr>
          </w:p>
        </w:tc>
        <w:tc>
          <w:tcPr>
            <w:tcW w:w="2017" w:type="dxa"/>
          </w:tcPr>
          <w:p w14:paraId="29AC1EC2">
            <w:pPr>
              <w:rPr>
                <w:rFonts w:ascii="Times New Roman" w:hAnsi="Times New Roman" w:eastAsia="仿宋_GB2312" w:cs="Times New Roman"/>
                <w:sz w:val="28"/>
                <w:szCs w:val="28"/>
              </w:rPr>
            </w:pPr>
          </w:p>
        </w:tc>
        <w:tc>
          <w:tcPr>
            <w:tcW w:w="1766" w:type="dxa"/>
          </w:tcPr>
          <w:p w14:paraId="5D265782">
            <w:pPr>
              <w:rPr>
                <w:rFonts w:ascii="Times New Roman" w:hAnsi="Times New Roman" w:eastAsia="仿宋_GB2312" w:cs="Times New Roman"/>
                <w:sz w:val="28"/>
                <w:szCs w:val="28"/>
              </w:rPr>
            </w:pPr>
          </w:p>
        </w:tc>
        <w:tc>
          <w:tcPr>
            <w:tcW w:w="2311" w:type="dxa"/>
          </w:tcPr>
          <w:p w14:paraId="5E176574">
            <w:pPr>
              <w:rPr>
                <w:rFonts w:ascii="Times New Roman" w:hAnsi="Times New Roman" w:eastAsia="仿宋_GB2312" w:cs="Times New Roman"/>
                <w:sz w:val="28"/>
                <w:szCs w:val="28"/>
              </w:rPr>
            </w:pPr>
          </w:p>
        </w:tc>
      </w:tr>
      <w:tr w14:paraId="2875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1D82DBDF">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p>
        </w:tc>
        <w:tc>
          <w:tcPr>
            <w:tcW w:w="1600" w:type="dxa"/>
          </w:tcPr>
          <w:p w14:paraId="591942D4">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职工选手1</w:t>
            </w:r>
          </w:p>
        </w:tc>
        <w:tc>
          <w:tcPr>
            <w:tcW w:w="1517" w:type="dxa"/>
          </w:tcPr>
          <w:p w14:paraId="72DF451E">
            <w:pPr>
              <w:rPr>
                <w:rFonts w:ascii="Times New Roman" w:hAnsi="Times New Roman" w:eastAsia="仿宋_GB2312" w:cs="Times New Roman"/>
                <w:sz w:val="28"/>
                <w:szCs w:val="28"/>
              </w:rPr>
            </w:pPr>
          </w:p>
        </w:tc>
        <w:tc>
          <w:tcPr>
            <w:tcW w:w="867" w:type="dxa"/>
          </w:tcPr>
          <w:p w14:paraId="31E1D2F9">
            <w:pPr>
              <w:rPr>
                <w:rFonts w:ascii="Times New Roman" w:hAnsi="Times New Roman" w:eastAsia="仿宋_GB2312" w:cs="Times New Roman"/>
                <w:sz w:val="28"/>
                <w:szCs w:val="28"/>
              </w:rPr>
            </w:pPr>
          </w:p>
        </w:tc>
        <w:tc>
          <w:tcPr>
            <w:tcW w:w="3083" w:type="dxa"/>
          </w:tcPr>
          <w:p w14:paraId="691BF247">
            <w:pPr>
              <w:rPr>
                <w:rFonts w:ascii="Times New Roman" w:hAnsi="Times New Roman" w:eastAsia="仿宋_GB2312" w:cs="Times New Roman"/>
                <w:sz w:val="28"/>
                <w:szCs w:val="28"/>
              </w:rPr>
            </w:pPr>
          </w:p>
        </w:tc>
        <w:tc>
          <w:tcPr>
            <w:tcW w:w="2017" w:type="dxa"/>
          </w:tcPr>
          <w:p w14:paraId="0B004D42">
            <w:pPr>
              <w:rPr>
                <w:rFonts w:ascii="Times New Roman" w:hAnsi="Times New Roman" w:eastAsia="仿宋_GB2312" w:cs="Times New Roman"/>
                <w:sz w:val="28"/>
                <w:szCs w:val="28"/>
              </w:rPr>
            </w:pPr>
          </w:p>
        </w:tc>
        <w:tc>
          <w:tcPr>
            <w:tcW w:w="1766" w:type="dxa"/>
          </w:tcPr>
          <w:p w14:paraId="1938B9AF">
            <w:pPr>
              <w:rPr>
                <w:rFonts w:ascii="Times New Roman" w:hAnsi="Times New Roman" w:eastAsia="仿宋_GB2312" w:cs="Times New Roman"/>
                <w:sz w:val="28"/>
                <w:szCs w:val="28"/>
              </w:rPr>
            </w:pPr>
          </w:p>
        </w:tc>
        <w:tc>
          <w:tcPr>
            <w:tcW w:w="2311" w:type="dxa"/>
          </w:tcPr>
          <w:p w14:paraId="4AC85720">
            <w:pPr>
              <w:rPr>
                <w:rFonts w:ascii="Times New Roman" w:hAnsi="Times New Roman" w:eastAsia="仿宋_GB2312" w:cs="Times New Roman"/>
                <w:sz w:val="28"/>
                <w:szCs w:val="28"/>
              </w:rPr>
            </w:pPr>
          </w:p>
        </w:tc>
      </w:tr>
      <w:tr w14:paraId="42A5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5EE8DB8D">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p>
        </w:tc>
        <w:tc>
          <w:tcPr>
            <w:tcW w:w="1600" w:type="dxa"/>
          </w:tcPr>
          <w:p w14:paraId="433E7270">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职工选手2</w:t>
            </w:r>
          </w:p>
        </w:tc>
        <w:tc>
          <w:tcPr>
            <w:tcW w:w="1517" w:type="dxa"/>
          </w:tcPr>
          <w:p w14:paraId="3DFA116F">
            <w:pPr>
              <w:rPr>
                <w:rFonts w:ascii="Times New Roman" w:hAnsi="Times New Roman" w:eastAsia="仿宋_GB2312" w:cs="Times New Roman"/>
                <w:sz w:val="28"/>
                <w:szCs w:val="28"/>
              </w:rPr>
            </w:pPr>
          </w:p>
        </w:tc>
        <w:tc>
          <w:tcPr>
            <w:tcW w:w="867" w:type="dxa"/>
          </w:tcPr>
          <w:p w14:paraId="028D290F">
            <w:pPr>
              <w:rPr>
                <w:rFonts w:ascii="Times New Roman" w:hAnsi="Times New Roman" w:eastAsia="仿宋_GB2312" w:cs="Times New Roman"/>
                <w:sz w:val="28"/>
                <w:szCs w:val="28"/>
              </w:rPr>
            </w:pPr>
          </w:p>
        </w:tc>
        <w:tc>
          <w:tcPr>
            <w:tcW w:w="3083" w:type="dxa"/>
          </w:tcPr>
          <w:p w14:paraId="1CC25C7A">
            <w:pPr>
              <w:rPr>
                <w:rFonts w:ascii="Times New Roman" w:hAnsi="Times New Roman" w:eastAsia="仿宋_GB2312" w:cs="Times New Roman"/>
                <w:sz w:val="28"/>
                <w:szCs w:val="28"/>
              </w:rPr>
            </w:pPr>
          </w:p>
        </w:tc>
        <w:tc>
          <w:tcPr>
            <w:tcW w:w="2017" w:type="dxa"/>
          </w:tcPr>
          <w:p w14:paraId="79BC51FF">
            <w:pPr>
              <w:rPr>
                <w:rFonts w:ascii="Times New Roman" w:hAnsi="Times New Roman" w:eastAsia="仿宋_GB2312" w:cs="Times New Roman"/>
                <w:sz w:val="28"/>
                <w:szCs w:val="28"/>
              </w:rPr>
            </w:pPr>
          </w:p>
        </w:tc>
        <w:tc>
          <w:tcPr>
            <w:tcW w:w="1766" w:type="dxa"/>
          </w:tcPr>
          <w:p w14:paraId="756142AB">
            <w:pPr>
              <w:rPr>
                <w:rFonts w:ascii="Times New Roman" w:hAnsi="Times New Roman" w:eastAsia="仿宋_GB2312" w:cs="Times New Roman"/>
                <w:sz w:val="28"/>
                <w:szCs w:val="28"/>
              </w:rPr>
            </w:pPr>
          </w:p>
        </w:tc>
        <w:tc>
          <w:tcPr>
            <w:tcW w:w="2311" w:type="dxa"/>
          </w:tcPr>
          <w:p w14:paraId="56D4703C">
            <w:pPr>
              <w:rPr>
                <w:rFonts w:ascii="Times New Roman" w:hAnsi="Times New Roman" w:eastAsia="仿宋_GB2312" w:cs="Times New Roman"/>
                <w:sz w:val="28"/>
                <w:szCs w:val="28"/>
              </w:rPr>
            </w:pPr>
          </w:p>
        </w:tc>
      </w:tr>
      <w:tr w14:paraId="5C8E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3CF5C06B">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1600" w:type="dxa"/>
          </w:tcPr>
          <w:p w14:paraId="03C23591">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学生选手1</w:t>
            </w:r>
          </w:p>
        </w:tc>
        <w:tc>
          <w:tcPr>
            <w:tcW w:w="1517" w:type="dxa"/>
          </w:tcPr>
          <w:p w14:paraId="54D7D098">
            <w:pPr>
              <w:rPr>
                <w:rFonts w:ascii="Times New Roman" w:hAnsi="Times New Roman" w:eastAsia="仿宋_GB2312" w:cs="Times New Roman"/>
                <w:sz w:val="28"/>
                <w:szCs w:val="28"/>
              </w:rPr>
            </w:pPr>
          </w:p>
        </w:tc>
        <w:tc>
          <w:tcPr>
            <w:tcW w:w="867" w:type="dxa"/>
          </w:tcPr>
          <w:p w14:paraId="73D18C95">
            <w:pPr>
              <w:rPr>
                <w:rFonts w:ascii="Times New Roman" w:hAnsi="Times New Roman" w:eastAsia="仿宋_GB2312" w:cs="Times New Roman"/>
                <w:sz w:val="28"/>
                <w:szCs w:val="28"/>
              </w:rPr>
            </w:pPr>
          </w:p>
        </w:tc>
        <w:tc>
          <w:tcPr>
            <w:tcW w:w="3083" w:type="dxa"/>
          </w:tcPr>
          <w:p w14:paraId="15532D0C">
            <w:pPr>
              <w:rPr>
                <w:rFonts w:ascii="Times New Roman" w:hAnsi="Times New Roman" w:eastAsia="仿宋_GB2312" w:cs="Times New Roman"/>
                <w:sz w:val="28"/>
                <w:szCs w:val="28"/>
              </w:rPr>
            </w:pPr>
          </w:p>
        </w:tc>
        <w:tc>
          <w:tcPr>
            <w:tcW w:w="2017" w:type="dxa"/>
          </w:tcPr>
          <w:p w14:paraId="3A9DDD93">
            <w:pPr>
              <w:rPr>
                <w:rFonts w:ascii="Times New Roman" w:hAnsi="Times New Roman" w:eastAsia="仿宋_GB2312" w:cs="Times New Roman"/>
                <w:sz w:val="28"/>
                <w:szCs w:val="28"/>
              </w:rPr>
            </w:pPr>
          </w:p>
        </w:tc>
        <w:tc>
          <w:tcPr>
            <w:tcW w:w="1766" w:type="dxa"/>
          </w:tcPr>
          <w:p w14:paraId="6F9A09CB">
            <w:pPr>
              <w:rPr>
                <w:rFonts w:ascii="Times New Roman" w:hAnsi="Times New Roman" w:eastAsia="仿宋_GB2312" w:cs="Times New Roman"/>
                <w:sz w:val="28"/>
                <w:szCs w:val="28"/>
              </w:rPr>
            </w:pPr>
          </w:p>
        </w:tc>
        <w:tc>
          <w:tcPr>
            <w:tcW w:w="2311" w:type="dxa"/>
          </w:tcPr>
          <w:p w14:paraId="51EC1B18">
            <w:pPr>
              <w:rPr>
                <w:rFonts w:ascii="Times New Roman" w:hAnsi="Times New Roman" w:eastAsia="仿宋_GB2312" w:cs="Times New Roman"/>
                <w:sz w:val="28"/>
                <w:szCs w:val="28"/>
              </w:rPr>
            </w:pPr>
          </w:p>
        </w:tc>
      </w:tr>
      <w:tr w14:paraId="1020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79640043">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1600" w:type="dxa"/>
          </w:tcPr>
          <w:p w14:paraId="4BE15BDB">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学生选手2</w:t>
            </w:r>
          </w:p>
        </w:tc>
        <w:tc>
          <w:tcPr>
            <w:tcW w:w="1517" w:type="dxa"/>
          </w:tcPr>
          <w:p w14:paraId="34F18927">
            <w:pPr>
              <w:rPr>
                <w:rFonts w:ascii="Times New Roman" w:hAnsi="Times New Roman" w:eastAsia="仿宋_GB2312" w:cs="Times New Roman"/>
                <w:sz w:val="28"/>
                <w:szCs w:val="28"/>
              </w:rPr>
            </w:pPr>
          </w:p>
        </w:tc>
        <w:tc>
          <w:tcPr>
            <w:tcW w:w="867" w:type="dxa"/>
          </w:tcPr>
          <w:p w14:paraId="7C7C1F96">
            <w:pPr>
              <w:rPr>
                <w:rFonts w:ascii="Times New Roman" w:hAnsi="Times New Roman" w:eastAsia="仿宋_GB2312" w:cs="Times New Roman"/>
                <w:sz w:val="28"/>
                <w:szCs w:val="28"/>
              </w:rPr>
            </w:pPr>
          </w:p>
        </w:tc>
        <w:tc>
          <w:tcPr>
            <w:tcW w:w="3083" w:type="dxa"/>
          </w:tcPr>
          <w:p w14:paraId="2CA70062">
            <w:pPr>
              <w:rPr>
                <w:rFonts w:ascii="Times New Roman" w:hAnsi="Times New Roman" w:eastAsia="仿宋_GB2312" w:cs="Times New Roman"/>
                <w:sz w:val="28"/>
                <w:szCs w:val="28"/>
              </w:rPr>
            </w:pPr>
          </w:p>
        </w:tc>
        <w:tc>
          <w:tcPr>
            <w:tcW w:w="2017" w:type="dxa"/>
          </w:tcPr>
          <w:p w14:paraId="3D7D8657">
            <w:pPr>
              <w:rPr>
                <w:rFonts w:ascii="Times New Roman" w:hAnsi="Times New Roman" w:eastAsia="仿宋_GB2312" w:cs="Times New Roman"/>
                <w:sz w:val="28"/>
                <w:szCs w:val="28"/>
              </w:rPr>
            </w:pPr>
          </w:p>
        </w:tc>
        <w:tc>
          <w:tcPr>
            <w:tcW w:w="1766" w:type="dxa"/>
          </w:tcPr>
          <w:p w14:paraId="403BF67F">
            <w:pPr>
              <w:rPr>
                <w:rFonts w:ascii="Times New Roman" w:hAnsi="Times New Roman" w:eastAsia="仿宋_GB2312" w:cs="Times New Roman"/>
                <w:sz w:val="28"/>
                <w:szCs w:val="28"/>
              </w:rPr>
            </w:pPr>
          </w:p>
        </w:tc>
        <w:tc>
          <w:tcPr>
            <w:tcW w:w="2311" w:type="dxa"/>
          </w:tcPr>
          <w:p w14:paraId="58D2B5B7">
            <w:pPr>
              <w:rPr>
                <w:rFonts w:ascii="Times New Roman" w:hAnsi="Times New Roman" w:eastAsia="仿宋_GB2312" w:cs="Times New Roman"/>
                <w:sz w:val="28"/>
                <w:szCs w:val="28"/>
              </w:rPr>
            </w:pPr>
          </w:p>
        </w:tc>
      </w:tr>
      <w:tr w14:paraId="212D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01D8C7D6">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1600" w:type="dxa"/>
          </w:tcPr>
          <w:p w14:paraId="19F654BD">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学生选手3</w:t>
            </w:r>
          </w:p>
        </w:tc>
        <w:tc>
          <w:tcPr>
            <w:tcW w:w="1517" w:type="dxa"/>
          </w:tcPr>
          <w:p w14:paraId="7F701AFA">
            <w:pPr>
              <w:rPr>
                <w:rFonts w:ascii="Times New Roman" w:hAnsi="Times New Roman" w:eastAsia="仿宋_GB2312" w:cs="Times New Roman"/>
                <w:sz w:val="28"/>
                <w:szCs w:val="28"/>
              </w:rPr>
            </w:pPr>
          </w:p>
        </w:tc>
        <w:tc>
          <w:tcPr>
            <w:tcW w:w="867" w:type="dxa"/>
          </w:tcPr>
          <w:p w14:paraId="0756B5C4">
            <w:pPr>
              <w:rPr>
                <w:rFonts w:ascii="Times New Roman" w:hAnsi="Times New Roman" w:eastAsia="仿宋_GB2312" w:cs="Times New Roman"/>
                <w:sz w:val="28"/>
                <w:szCs w:val="28"/>
              </w:rPr>
            </w:pPr>
          </w:p>
        </w:tc>
        <w:tc>
          <w:tcPr>
            <w:tcW w:w="3083" w:type="dxa"/>
          </w:tcPr>
          <w:p w14:paraId="74257F96">
            <w:pPr>
              <w:rPr>
                <w:rFonts w:ascii="Times New Roman" w:hAnsi="Times New Roman" w:eastAsia="仿宋_GB2312" w:cs="Times New Roman"/>
                <w:sz w:val="28"/>
                <w:szCs w:val="28"/>
              </w:rPr>
            </w:pPr>
          </w:p>
        </w:tc>
        <w:tc>
          <w:tcPr>
            <w:tcW w:w="2017" w:type="dxa"/>
          </w:tcPr>
          <w:p w14:paraId="52AB4128">
            <w:pPr>
              <w:rPr>
                <w:rFonts w:ascii="Times New Roman" w:hAnsi="Times New Roman" w:eastAsia="仿宋_GB2312" w:cs="Times New Roman"/>
                <w:sz w:val="28"/>
                <w:szCs w:val="28"/>
              </w:rPr>
            </w:pPr>
          </w:p>
        </w:tc>
        <w:tc>
          <w:tcPr>
            <w:tcW w:w="1766" w:type="dxa"/>
          </w:tcPr>
          <w:p w14:paraId="55B3E0FE">
            <w:pPr>
              <w:rPr>
                <w:rFonts w:ascii="Times New Roman" w:hAnsi="Times New Roman" w:eastAsia="仿宋_GB2312" w:cs="Times New Roman"/>
                <w:sz w:val="28"/>
                <w:szCs w:val="28"/>
              </w:rPr>
            </w:pPr>
          </w:p>
        </w:tc>
        <w:tc>
          <w:tcPr>
            <w:tcW w:w="2311" w:type="dxa"/>
          </w:tcPr>
          <w:p w14:paraId="6238A1A0">
            <w:pPr>
              <w:rPr>
                <w:rFonts w:ascii="Times New Roman" w:hAnsi="Times New Roman" w:eastAsia="仿宋_GB2312" w:cs="Times New Roman"/>
                <w:sz w:val="28"/>
                <w:szCs w:val="28"/>
              </w:rPr>
            </w:pPr>
          </w:p>
        </w:tc>
      </w:tr>
      <w:tr w14:paraId="4D2E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tcPr>
          <w:p w14:paraId="6D2AA755">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1600" w:type="dxa"/>
          </w:tcPr>
          <w:p w14:paraId="65D885AB">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学生选手4</w:t>
            </w:r>
          </w:p>
        </w:tc>
        <w:tc>
          <w:tcPr>
            <w:tcW w:w="1517" w:type="dxa"/>
          </w:tcPr>
          <w:p w14:paraId="4601BB37">
            <w:pPr>
              <w:rPr>
                <w:rFonts w:ascii="Times New Roman" w:hAnsi="Times New Roman" w:eastAsia="仿宋_GB2312" w:cs="Times New Roman"/>
                <w:sz w:val="28"/>
                <w:szCs w:val="28"/>
              </w:rPr>
            </w:pPr>
          </w:p>
        </w:tc>
        <w:tc>
          <w:tcPr>
            <w:tcW w:w="867" w:type="dxa"/>
          </w:tcPr>
          <w:p w14:paraId="6339BA54">
            <w:pPr>
              <w:rPr>
                <w:rFonts w:ascii="Times New Roman" w:hAnsi="Times New Roman" w:eastAsia="仿宋_GB2312" w:cs="Times New Roman"/>
                <w:sz w:val="28"/>
                <w:szCs w:val="28"/>
              </w:rPr>
            </w:pPr>
          </w:p>
        </w:tc>
        <w:tc>
          <w:tcPr>
            <w:tcW w:w="3083" w:type="dxa"/>
          </w:tcPr>
          <w:p w14:paraId="6FCF41F1">
            <w:pPr>
              <w:rPr>
                <w:rFonts w:ascii="Times New Roman" w:hAnsi="Times New Roman" w:eastAsia="仿宋_GB2312" w:cs="Times New Roman"/>
                <w:sz w:val="28"/>
                <w:szCs w:val="28"/>
              </w:rPr>
            </w:pPr>
          </w:p>
        </w:tc>
        <w:tc>
          <w:tcPr>
            <w:tcW w:w="2017" w:type="dxa"/>
          </w:tcPr>
          <w:p w14:paraId="65C8308B">
            <w:pPr>
              <w:rPr>
                <w:rFonts w:ascii="Times New Roman" w:hAnsi="Times New Roman" w:eastAsia="仿宋_GB2312" w:cs="Times New Roman"/>
                <w:sz w:val="28"/>
                <w:szCs w:val="28"/>
              </w:rPr>
            </w:pPr>
          </w:p>
        </w:tc>
        <w:tc>
          <w:tcPr>
            <w:tcW w:w="1766" w:type="dxa"/>
          </w:tcPr>
          <w:p w14:paraId="5CAF2528">
            <w:pPr>
              <w:rPr>
                <w:rFonts w:ascii="Times New Roman" w:hAnsi="Times New Roman" w:eastAsia="仿宋_GB2312" w:cs="Times New Roman"/>
                <w:sz w:val="28"/>
                <w:szCs w:val="28"/>
              </w:rPr>
            </w:pPr>
          </w:p>
        </w:tc>
        <w:tc>
          <w:tcPr>
            <w:tcW w:w="2311" w:type="dxa"/>
          </w:tcPr>
          <w:p w14:paraId="7D6C917F">
            <w:pPr>
              <w:rPr>
                <w:rFonts w:ascii="Times New Roman" w:hAnsi="Times New Roman" w:eastAsia="仿宋_GB2312" w:cs="Times New Roman"/>
                <w:sz w:val="28"/>
                <w:szCs w:val="28"/>
              </w:rPr>
            </w:pPr>
          </w:p>
        </w:tc>
      </w:tr>
    </w:tbl>
    <w:p w14:paraId="7CB9F538">
      <w:pPr>
        <w:rPr>
          <w:rFonts w:ascii="Times New Roman" w:hAnsi="Times New Roman" w:eastAsia="仿宋_GB2312" w:cs="Times New Roman"/>
          <w:sz w:val="32"/>
          <w:szCs w:val="32"/>
        </w:rPr>
      </w:pPr>
      <w:r>
        <w:rPr>
          <w:rFonts w:ascii="Times New Roman" w:hAnsi="Times New Roman" w:eastAsia="仿宋_GB2312" w:cs="Times New Roman"/>
          <w:sz w:val="32"/>
          <w:szCs w:val="32"/>
        </w:rPr>
        <w:t>备注：每名选手限报1名本单位的指导教练</w:t>
      </w:r>
    </w:p>
    <w:p w14:paraId="717D712C">
      <w:pPr>
        <w:rPr>
          <w:rFonts w:ascii="Times New Roman" w:hAnsi="Times New Roman" w:eastAsia="仿宋_GB2312" w:cs="Times New Roman"/>
          <w:sz w:val="32"/>
          <w:szCs w:val="32"/>
        </w:rPr>
        <w:sectPr>
          <w:pgSz w:w="16838" w:h="11906" w:orient="landscape"/>
          <w:pgMar w:top="1519" w:right="1440" w:bottom="1519" w:left="1440" w:header="851" w:footer="992" w:gutter="0"/>
          <w:cols w:space="425" w:num="1"/>
          <w:docGrid w:type="lines" w:linePitch="312" w:charSpace="0"/>
        </w:sectPr>
      </w:pPr>
    </w:p>
    <w:p w14:paraId="23853ABC">
      <w:pPr>
        <w:pStyle w:val="2"/>
        <w:keepNext w:val="0"/>
        <w:keepLines w:val="0"/>
        <w:widowControl w:val="0"/>
        <w:adjustRightInd/>
        <w:ind w:left="0" w:firstLine="0"/>
        <w:jc w:val="both"/>
        <w:rPr>
          <w:sz w:val="32"/>
          <w:szCs w:val="32"/>
        </w:rPr>
      </w:pPr>
      <w:r>
        <w:rPr>
          <w:rFonts w:hint="eastAsia" w:ascii="黑体" w:hAnsi="宋体" w:eastAsia="黑体" w:cs="黑体"/>
          <w:color w:val="000000"/>
          <w:sz w:val="32"/>
          <w:szCs w:val="32"/>
        </w:rPr>
        <w:t>附件</w:t>
      </w:r>
      <w:r>
        <w:rPr>
          <w:rFonts w:hint="eastAsia" w:ascii="黑体" w:hAnsi="宋体" w:eastAsia="黑体" w:cs="黑体"/>
          <w:color w:val="000000"/>
          <w:sz w:val="32"/>
          <w:szCs w:val="32"/>
          <w:lang w:val="en-US" w:eastAsia="zh-CN"/>
        </w:rPr>
        <w:t>3</w:t>
      </w:r>
    </w:p>
    <w:p w14:paraId="3B2F56B4">
      <w:pPr>
        <w:adjustRightInd w:val="0"/>
        <w:snapToGrid w:val="0"/>
        <w:spacing w:line="560" w:lineRule="exact"/>
        <w:jc w:val="center"/>
        <w:rPr>
          <w:rFonts w:hint="eastAsia" w:ascii="Times New Roman" w:hAnsi="Arial Unicode MS" w:eastAsia="Arial Unicode MS" w:cs="Arial Unicode MS"/>
          <w:sz w:val="40"/>
          <w:szCs w:val="40"/>
          <w:lang w:bidi="ar"/>
        </w:rPr>
      </w:pPr>
      <w:r>
        <w:rPr>
          <w:rFonts w:hint="eastAsia" w:ascii="Times New Roman" w:hAnsi="Arial Unicode MS" w:eastAsia="Arial Unicode MS" w:cs="Arial Unicode MS"/>
          <w:sz w:val="40"/>
          <w:szCs w:val="40"/>
          <w:lang w:bidi="ar"/>
        </w:rPr>
        <w:t>广东省连锁经营管理师职业技能竞赛（2024年）</w:t>
      </w:r>
    </w:p>
    <w:p w14:paraId="4CD1C35F">
      <w:pPr>
        <w:jc w:val="center"/>
        <w:rPr>
          <w:rFonts w:ascii="Times New Roman" w:hAnsi="Times New Roman" w:eastAsia="仿宋_GB2312" w:cs="Times New Roman"/>
          <w:sz w:val="32"/>
          <w:szCs w:val="32"/>
        </w:rPr>
      </w:pPr>
      <w:r>
        <w:rPr>
          <w:rFonts w:hint="eastAsia" w:ascii="Times New Roman" w:hAnsi="Arial Unicode MS" w:eastAsia="Arial Unicode MS" w:cs="Arial Unicode MS"/>
          <w:sz w:val="40"/>
          <w:szCs w:val="40"/>
          <w:lang w:bidi="ar"/>
        </w:rPr>
        <w:t>裁判员推荐表</w:t>
      </w:r>
    </w:p>
    <w:tbl>
      <w:tblPr>
        <w:tblStyle w:val="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07"/>
        <w:gridCol w:w="841"/>
        <w:gridCol w:w="98"/>
        <w:gridCol w:w="642"/>
        <w:gridCol w:w="1124"/>
        <w:gridCol w:w="8"/>
        <w:gridCol w:w="1589"/>
        <w:gridCol w:w="1258"/>
        <w:gridCol w:w="281"/>
        <w:gridCol w:w="268"/>
        <w:gridCol w:w="886"/>
        <w:gridCol w:w="454"/>
        <w:gridCol w:w="1138"/>
      </w:tblGrid>
      <w:tr w14:paraId="5D9B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852" w:type="dxa"/>
            <w:gridSpan w:val="3"/>
            <w:vAlign w:val="center"/>
          </w:tcPr>
          <w:p w14:paraId="5E5583DE">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姓    名</w:t>
            </w:r>
          </w:p>
        </w:tc>
        <w:tc>
          <w:tcPr>
            <w:tcW w:w="1864" w:type="dxa"/>
            <w:gridSpan w:val="3"/>
            <w:vAlign w:val="center"/>
          </w:tcPr>
          <w:p w14:paraId="716912B2">
            <w:pPr>
              <w:spacing w:line="0" w:lineRule="atLeast"/>
              <w:jc w:val="center"/>
              <w:rPr>
                <w:rFonts w:hint="eastAsia" w:ascii="仿宋_GB2312" w:hAnsi="仿宋_GB2312" w:eastAsia="仿宋_GB2312" w:cs="仿宋_GB2312"/>
                <w:bCs/>
                <w:sz w:val="32"/>
                <w:szCs w:val="32"/>
              </w:rPr>
            </w:pPr>
          </w:p>
        </w:tc>
        <w:tc>
          <w:tcPr>
            <w:tcW w:w="1597" w:type="dxa"/>
            <w:gridSpan w:val="2"/>
            <w:vAlign w:val="center"/>
          </w:tcPr>
          <w:p w14:paraId="18FF7D72">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性  别</w:t>
            </w:r>
          </w:p>
        </w:tc>
        <w:tc>
          <w:tcPr>
            <w:tcW w:w="1807" w:type="dxa"/>
            <w:gridSpan w:val="3"/>
            <w:vAlign w:val="center"/>
          </w:tcPr>
          <w:p w14:paraId="13FB2E2D">
            <w:pPr>
              <w:spacing w:line="0" w:lineRule="atLeast"/>
              <w:jc w:val="center"/>
              <w:rPr>
                <w:rFonts w:hint="eastAsia" w:ascii="仿宋_GB2312" w:hAnsi="仿宋_GB2312" w:eastAsia="仿宋_GB2312" w:cs="仿宋_GB2312"/>
                <w:bCs/>
                <w:sz w:val="32"/>
                <w:szCs w:val="32"/>
              </w:rPr>
            </w:pPr>
          </w:p>
        </w:tc>
        <w:tc>
          <w:tcPr>
            <w:tcW w:w="2478" w:type="dxa"/>
            <w:gridSpan w:val="3"/>
            <w:vMerge w:val="restart"/>
            <w:vAlign w:val="center"/>
          </w:tcPr>
          <w:p w14:paraId="5CB2899D">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sz w:val="32"/>
                <w:szCs w:val="32"/>
              </w:rPr>
              <w:t>证件照（白底）</w:t>
            </w:r>
          </w:p>
        </w:tc>
      </w:tr>
      <w:tr w14:paraId="3604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852" w:type="dxa"/>
            <w:gridSpan w:val="3"/>
            <w:vAlign w:val="center"/>
          </w:tcPr>
          <w:p w14:paraId="1F4284E1">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出生日期</w:t>
            </w:r>
          </w:p>
        </w:tc>
        <w:tc>
          <w:tcPr>
            <w:tcW w:w="1864" w:type="dxa"/>
            <w:gridSpan w:val="3"/>
            <w:vAlign w:val="center"/>
          </w:tcPr>
          <w:p w14:paraId="55E2A419">
            <w:pPr>
              <w:spacing w:line="0" w:lineRule="atLeast"/>
              <w:jc w:val="center"/>
              <w:rPr>
                <w:rFonts w:hint="eastAsia" w:ascii="仿宋_GB2312" w:hAnsi="仿宋_GB2312" w:eastAsia="仿宋_GB2312" w:cs="仿宋_GB2312"/>
                <w:bCs/>
                <w:sz w:val="32"/>
                <w:szCs w:val="32"/>
              </w:rPr>
            </w:pPr>
          </w:p>
        </w:tc>
        <w:tc>
          <w:tcPr>
            <w:tcW w:w="1597" w:type="dxa"/>
            <w:gridSpan w:val="2"/>
            <w:vAlign w:val="center"/>
          </w:tcPr>
          <w:p w14:paraId="1E3969F3">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民  族</w:t>
            </w:r>
          </w:p>
        </w:tc>
        <w:tc>
          <w:tcPr>
            <w:tcW w:w="1807" w:type="dxa"/>
            <w:gridSpan w:val="3"/>
            <w:vAlign w:val="center"/>
          </w:tcPr>
          <w:p w14:paraId="5ADA648A">
            <w:pPr>
              <w:spacing w:line="0" w:lineRule="atLeast"/>
              <w:jc w:val="center"/>
              <w:rPr>
                <w:rFonts w:hint="eastAsia" w:ascii="仿宋_GB2312" w:hAnsi="仿宋_GB2312" w:eastAsia="仿宋_GB2312" w:cs="仿宋_GB2312"/>
                <w:bCs/>
                <w:sz w:val="32"/>
                <w:szCs w:val="32"/>
              </w:rPr>
            </w:pPr>
          </w:p>
        </w:tc>
        <w:tc>
          <w:tcPr>
            <w:tcW w:w="2478" w:type="dxa"/>
            <w:gridSpan w:val="3"/>
            <w:vMerge w:val="continue"/>
            <w:vAlign w:val="center"/>
          </w:tcPr>
          <w:p w14:paraId="6905C961">
            <w:pPr>
              <w:spacing w:line="0" w:lineRule="atLeast"/>
              <w:jc w:val="center"/>
              <w:rPr>
                <w:rFonts w:hint="eastAsia" w:ascii="仿宋_GB2312" w:hAnsi="仿宋_GB2312" w:eastAsia="仿宋_GB2312" w:cs="仿宋_GB2312"/>
                <w:bCs/>
                <w:color w:val="FF0000"/>
                <w:sz w:val="32"/>
                <w:szCs w:val="32"/>
              </w:rPr>
            </w:pPr>
          </w:p>
        </w:tc>
      </w:tr>
      <w:tr w14:paraId="435D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1852" w:type="dxa"/>
            <w:gridSpan w:val="3"/>
            <w:vAlign w:val="center"/>
          </w:tcPr>
          <w:p w14:paraId="1E6ABF24">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政治面貌</w:t>
            </w:r>
          </w:p>
        </w:tc>
        <w:tc>
          <w:tcPr>
            <w:tcW w:w="1864" w:type="dxa"/>
            <w:gridSpan w:val="3"/>
            <w:vAlign w:val="center"/>
          </w:tcPr>
          <w:p w14:paraId="6B4D6448">
            <w:pPr>
              <w:spacing w:line="0" w:lineRule="atLeast"/>
              <w:jc w:val="center"/>
              <w:rPr>
                <w:rFonts w:hint="eastAsia" w:ascii="仿宋_GB2312" w:hAnsi="仿宋_GB2312" w:eastAsia="仿宋_GB2312" w:cs="仿宋_GB2312"/>
                <w:bCs/>
                <w:sz w:val="32"/>
                <w:szCs w:val="32"/>
              </w:rPr>
            </w:pPr>
          </w:p>
        </w:tc>
        <w:tc>
          <w:tcPr>
            <w:tcW w:w="1597" w:type="dxa"/>
            <w:gridSpan w:val="2"/>
            <w:vAlign w:val="center"/>
          </w:tcPr>
          <w:p w14:paraId="60315C1A">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　历</w:t>
            </w:r>
          </w:p>
        </w:tc>
        <w:tc>
          <w:tcPr>
            <w:tcW w:w="1807" w:type="dxa"/>
            <w:gridSpan w:val="3"/>
            <w:vAlign w:val="center"/>
          </w:tcPr>
          <w:p w14:paraId="4A32498F">
            <w:pPr>
              <w:spacing w:line="0" w:lineRule="atLeast"/>
              <w:jc w:val="center"/>
              <w:rPr>
                <w:rFonts w:hint="eastAsia" w:ascii="仿宋_GB2312" w:hAnsi="仿宋_GB2312" w:eastAsia="仿宋_GB2312" w:cs="仿宋_GB2312"/>
                <w:bCs/>
                <w:sz w:val="32"/>
                <w:szCs w:val="32"/>
              </w:rPr>
            </w:pPr>
          </w:p>
        </w:tc>
        <w:tc>
          <w:tcPr>
            <w:tcW w:w="2478" w:type="dxa"/>
            <w:gridSpan w:val="3"/>
            <w:vMerge w:val="continue"/>
            <w:vAlign w:val="center"/>
          </w:tcPr>
          <w:p w14:paraId="12D3D061">
            <w:pPr>
              <w:spacing w:line="0" w:lineRule="atLeast"/>
              <w:jc w:val="center"/>
              <w:rPr>
                <w:rFonts w:hint="eastAsia" w:ascii="仿宋_GB2312" w:hAnsi="仿宋_GB2312" w:eastAsia="仿宋_GB2312" w:cs="仿宋_GB2312"/>
                <w:bCs/>
                <w:color w:val="FF0000"/>
                <w:sz w:val="32"/>
                <w:szCs w:val="32"/>
              </w:rPr>
            </w:pPr>
          </w:p>
        </w:tc>
      </w:tr>
      <w:tr w14:paraId="47F0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52" w:type="dxa"/>
            <w:gridSpan w:val="3"/>
            <w:vAlign w:val="center"/>
          </w:tcPr>
          <w:p w14:paraId="797BB719">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职业资格</w:t>
            </w:r>
          </w:p>
          <w:p w14:paraId="59C46261">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等级</w:t>
            </w:r>
          </w:p>
        </w:tc>
        <w:tc>
          <w:tcPr>
            <w:tcW w:w="1864" w:type="dxa"/>
            <w:gridSpan w:val="3"/>
            <w:vAlign w:val="center"/>
          </w:tcPr>
          <w:p w14:paraId="79FE9E5E">
            <w:pPr>
              <w:spacing w:line="0" w:lineRule="atLeast"/>
              <w:jc w:val="center"/>
              <w:rPr>
                <w:rFonts w:hint="eastAsia" w:ascii="仿宋_GB2312" w:hAnsi="仿宋_GB2312" w:eastAsia="仿宋_GB2312" w:cs="仿宋_GB2312"/>
                <w:bCs/>
                <w:sz w:val="32"/>
                <w:szCs w:val="32"/>
              </w:rPr>
            </w:pPr>
          </w:p>
        </w:tc>
        <w:tc>
          <w:tcPr>
            <w:tcW w:w="1597" w:type="dxa"/>
            <w:gridSpan w:val="2"/>
            <w:vAlign w:val="center"/>
          </w:tcPr>
          <w:p w14:paraId="29042D56">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专业技术等级</w:t>
            </w:r>
          </w:p>
        </w:tc>
        <w:tc>
          <w:tcPr>
            <w:tcW w:w="1807" w:type="dxa"/>
            <w:gridSpan w:val="3"/>
            <w:vAlign w:val="center"/>
          </w:tcPr>
          <w:p w14:paraId="0DD10833">
            <w:pPr>
              <w:spacing w:line="0" w:lineRule="atLeast"/>
              <w:jc w:val="center"/>
              <w:rPr>
                <w:rFonts w:hint="eastAsia" w:ascii="仿宋_GB2312" w:hAnsi="仿宋_GB2312" w:eastAsia="仿宋_GB2312" w:cs="仿宋_GB2312"/>
                <w:bCs/>
                <w:sz w:val="32"/>
                <w:szCs w:val="32"/>
              </w:rPr>
            </w:pPr>
          </w:p>
        </w:tc>
        <w:tc>
          <w:tcPr>
            <w:tcW w:w="2478" w:type="dxa"/>
            <w:gridSpan w:val="3"/>
            <w:vMerge w:val="continue"/>
            <w:vAlign w:val="center"/>
          </w:tcPr>
          <w:p w14:paraId="4B86824E">
            <w:pPr>
              <w:spacing w:line="0" w:lineRule="atLeast"/>
              <w:jc w:val="center"/>
              <w:rPr>
                <w:rFonts w:hint="eastAsia" w:ascii="仿宋_GB2312" w:hAnsi="仿宋_GB2312" w:eastAsia="仿宋_GB2312" w:cs="仿宋_GB2312"/>
                <w:bCs/>
                <w:sz w:val="32"/>
                <w:szCs w:val="32"/>
              </w:rPr>
            </w:pPr>
          </w:p>
        </w:tc>
      </w:tr>
      <w:tr w14:paraId="3165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852" w:type="dxa"/>
            <w:gridSpan w:val="3"/>
            <w:vAlign w:val="center"/>
          </w:tcPr>
          <w:p w14:paraId="7351DFB1">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参加工作</w:t>
            </w:r>
          </w:p>
          <w:p w14:paraId="2E6DD917">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时间</w:t>
            </w:r>
          </w:p>
        </w:tc>
        <w:tc>
          <w:tcPr>
            <w:tcW w:w="1864" w:type="dxa"/>
            <w:gridSpan w:val="3"/>
            <w:vAlign w:val="center"/>
          </w:tcPr>
          <w:p w14:paraId="5C80989A">
            <w:pPr>
              <w:spacing w:line="0" w:lineRule="atLeast"/>
              <w:jc w:val="center"/>
              <w:rPr>
                <w:rFonts w:hint="eastAsia" w:ascii="仿宋_GB2312" w:hAnsi="仿宋_GB2312" w:eastAsia="仿宋_GB2312" w:cs="仿宋_GB2312"/>
                <w:bCs/>
                <w:sz w:val="32"/>
                <w:szCs w:val="32"/>
              </w:rPr>
            </w:pPr>
          </w:p>
        </w:tc>
        <w:tc>
          <w:tcPr>
            <w:tcW w:w="1597" w:type="dxa"/>
            <w:gridSpan w:val="2"/>
            <w:vAlign w:val="center"/>
          </w:tcPr>
          <w:p w14:paraId="4D259871">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从事本职业（工种）时间</w:t>
            </w:r>
          </w:p>
        </w:tc>
        <w:tc>
          <w:tcPr>
            <w:tcW w:w="1539" w:type="dxa"/>
            <w:gridSpan w:val="2"/>
            <w:vAlign w:val="center"/>
          </w:tcPr>
          <w:p w14:paraId="08B68908">
            <w:pPr>
              <w:spacing w:line="0" w:lineRule="atLeast"/>
              <w:jc w:val="center"/>
              <w:rPr>
                <w:rFonts w:hint="eastAsia" w:ascii="仿宋_GB2312" w:hAnsi="仿宋_GB2312" w:eastAsia="仿宋_GB2312" w:cs="仿宋_GB2312"/>
                <w:bCs/>
                <w:sz w:val="32"/>
                <w:szCs w:val="32"/>
              </w:rPr>
            </w:pPr>
          </w:p>
        </w:tc>
        <w:tc>
          <w:tcPr>
            <w:tcW w:w="1608" w:type="dxa"/>
            <w:gridSpan w:val="3"/>
            <w:vAlign w:val="center"/>
          </w:tcPr>
          <w:p w14:paraId="1122E02F">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从事一线技术技能工作年限</w:t>
            </w:r>
          </w:p>
        </w:tc>
        <w:tc>
          <w:tcPr>
            <w:tcW w:w="1138" w:type="dxa"/>
            <w:vAlign w:val="center"/>
          </w:tcPr>
          <w:p w14:paraId="3B113AA9">
            <w:pPr>
              <w:spacing w:line="0" w:lineRule="atLeast"/>
              <w:jc w:val="center"/>
              <w:rPr>
                <w:rFonts w:hint="eastAsia" w:ascii="仿宋_GB2312" w:hAnsi="仿宋_GB2312" w:eastAsia="仿宋_GB2312" w:cs="仿宋_GB2312"/>
                <w:bCs/>
                <w:sz w:val="32"/>
                <w:szCs w:val="32"/>
              </w:rPr>
            </w:pPr>
          </w:p>
        </w:tc>
      </w:tr>
      <w:tr w14:paraId="59D3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852" w:type="dxa"/>
            <w:gridSpan w:val="3"/>
            <w:vAlign w:val="center"/>
          </w:tcPr>
          <w:p w14:paraId="142FECA1">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工作单位</w:t>
            </w:r>
          </w:p>
        </w:tc>
        <w:tc>
          <w:tcPr>
            <w:tcW w:w="7746" w:type="dxa"/>
            <w:gridSpan w:val="11"/>
            <w:vAlign w:val="center"/>
          </w:tcPr>
          <w:p w14:paraId="29BB79C8">
            <w:pPr>
              <w:spacing w:line="0" w:lineRule="atLeast"/>
              <w:rPr>
                <w:rFonts w:hint="eastAsia" w:ascii="仿宋_GB2312" w:hAnsi="仿宋_GB2312" w:eastAsia="仿宋_GB2312" w:cs="仿宋_GB2312"/>
                <w:bCs/>
                <w:sz w:val="32"/>
                <w:szCs w:val="32"/>
              </w:rPr>
            </w:pPr>
          </w:p>
        </w:tc>
      </w:tr>
      <w:tr w14:paraId="17AD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852" w:type="dxa"/>
            <w:gridSpan w:val="3"/>
            <w:vAlign w:val="center"/>
          </w:tcPr>
          <w:p w14:paraId="442ACF3D">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身份证号</w:t>
            </w:r>
          </w:p>
        </w:tc>
        <w:tc>
          <w:tcPr>
            <w:tcW w:w="7746" w:type="dxa"/>
            <w:gridSpan w:val="11"/>
            <w:vAlign w:val="center"/>
          </w:tcPr>
          <w:p w14:paraId="59A9D043">
            <w:pPr>
              <w:spacing w:line="0" w:lineRule="atLeast"/>
              <w:jc w:val="center"/>
              <w:rPr>
                <w:rFonts w:hint="eastAsia" w:ascii="仿宋_GB2312" w:hAnsi="仿宋_GB2312" w:eastAsia="仿宋_GB2312" w:cs="仿宋_GB2312"/>
                <w:bCs/>
                <w:color w:val="FF0000"/>
                <w:sz w:val="32"/>
                <w:szCs w:val="32"/>
              </w:rPr>
            </w:pPr>
          </w:p>
        </w:tc>
      </w:tr>
      <w:tr w14:paraId="12AE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852" w:type="dxa"/>
            <w:gridSpan w:val="3"/>
            <w:vAlign w:val="center"/>
          </w:tcPr>
          <w:p w14:paraId="31EC7C2F">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通讯地址</w:t>
            </w:r>
          </w:p>
        </w:tc>
        <w:tc>
          <w:tcPr>
            <w:tcW w:w="7746" w:type="dxa"/>
            <w:gridSpan w:val="11"/>
            <w:vAlign w:val="center"/>
          </w:tcPr>
          <w:p w14:paraId="39C0F9D9">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 xml:space="preserve"> </w:t>
            </w:r>
          </w:p>
        </w:tc>
      </w:tr>
      <w:tr w14:paraId="5D8C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852" w:type="dxa"/>
            <w:gridSpan w:val="3"/>
            <w:vAlign w:val="center"/>
          </w:tcPr>
          <w:p w14:paraId="662B4BB1">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邮政编码</w:t>
            </w:r>
          </w:p>
        </w:tc>
        <w:tc>
          <w:tcPr>
            <w:tcW w:w="1872" w:type="dxa"/>
            <w:gridSpan w:val="4"/>
            <w:vAlign w:val="center"/>
          </w:tcPr>
          <w:p w14:paraId="0BE35EF1">
            <w:pPr>
              <w:spacing w:line="0" w:lineRule="atLeast"/>
              <w:jc w:val="center"/>
              <w:rPr>
                <w:rFonts w:hint="eastAsia" w:ascii="仿宋_GB2312" w:hAnsi="仿宋_GB2312" w:eastAsia="仿宋_GB2312" w:cs="仿宋_GB2312"/>
                <w:bCs/>
                <w:sz w:val="32"/>
                <w:szCs w:val="32"/>
              </w:rPr>
            </w:pPr>
          </w:p>
        </w:tc>
        <w:tc>
          <w:tcPr>
            <w:tcW w:w="1589" w:type="dxa"/>
            <w:vAlign w:val="center"/>
          </w:tcPr>
          <w:p w14:paraId="22CAFEE2">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手机号码</w:t>
            </w:r>
          </w:p>
        </w:tc>
        <w:tc>
          <w:tcPr>
            <w:tcW w:w="4285" w:type="dxa"/>
            <w:gridSpan w:val="6"/>
            <w:vAlign w:val="center"/>
          </w:tcPr>
          <w:p w14:paraId="5AE90AA7">
            <w:pPr>
              <w:spacing w:line="0" w:lineRule="atLeast"/>
              <w:jc w:val="center"/>
              <w:rPr>
                <w:rFonts w:hint="eastAsia" w:ascii="仿宋_GB2312" w:hAnsi="仿宋_GB2312" w:eastAsia="仿宋_GB2312" w:cs="仿宋_GB2312"/>
                <w:bCs/>
                <w:sz w:val="32"/>
                <w:szCs w:val="32"/>
              </w:rPr>
            </w:pPr>
          </w:p>
        </w:tc>
      </w:tr>
      <w:tr w14:paraId="6556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852" w:type="dxa"/>
            <w:gridSpan w:val="3"/>
            <w:vAlign w:val="center"/>
          </w:tcPr>
          <w:p w14:paraId="0146B8E9">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电子邮箱</w:t>
            </w:r>
          </w:p>
        </w:tc>
        <w:tc>
          <w:tcPr>
            <w:tcW w:w="7746" w:type="dxa"/>
            <w:gridSpan w:val="11"/>
            <w:vAlign w:val="center"/>
          </w:tcPr>
          <w:p w14:paraId="06A8298B">
            <w:pPr>
              <w:spacing w:line="0" w:lineRule="atLeast"/>
              <w:jc w:val="center"/>
              <w:rPr>
                <w:rFonts w:hint="eastAsia" w:ascii="仿宋_GB2312" w:hAnsi="仿宋_GB2312" w:eastAsia="仿宋_GB2312" w:cs="仿宋_GB2312"/>
                <w:bCs/>
                <w:sz w:val="32"/>
                <w:szCs w:val="32"/>
              </w:rPr>
            </w:pPr>
          </w:p>
        </w:tc>
      </w:tr>
      <w:tr w14:paraId="66F0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9598" w:type="dxa"/>
            <w:gridSpan w:val="14"/>
            <w:vAlign w:val="center"/>
          </w:tcPr>
          <w:p w14:paraId="02EC3AD3">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教  育  经  历</w:t>
            </w:r>
          </w:p>
        </w:tc>
      </w:tr>
      <w:tr w14:paraId="602C2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950" w:type="dxa"/>
            <w:gridSpan w:val="4"/>
            <w:vAlign w:val="center"/>
          </w:tcPr>
          <w:p w14:paraId="10D3EE85">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起止时间</w:t>
            </w:r>
          </w:p>
        </w:tc>
        <w:tc>
          <w:tcPr>
            <w:tcW w:w="4621" w:type="dxa"/>
            <w:gridSpan w:val="5"/>
            <w:vAlign w:val="center"/>
          </w:tcPr>
          <w:p w14:paraId="61979523">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就读院校及所学专业</w:t>
            </w:r>
          </w:p>
        </w:tc>
        <w:tc>
          <w:tcPr>
            <w:tcW w:w="1435" w:type="dxa"/>
            <w:gridSpan w:val="3"/>
            <w:vAlign w:val="center"/>
          </w:tcPr>
          <w:p w14:paraId="75876133">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学历</w:t>
            </w:r>
          </w:p>
        </w:tc>
        <w:tc>
          <w:tcPr>
            <w:tcW w:w="1592" w:type="dxa"/>
            <w:gridSpan w:val="2"/>
            <w:vAlign w:val="center"/>
          </w:tcPr>
          <w:p w14:paraId="362533C8">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学位</w:t>
            </w:r>
          </w:p>
        </w:tc>
      </w:tr>
      <w:tr w14:paraId="49AB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1950" w:type="dxa"/>
            <w:gridSpan w:val="4"/>
          </w:tcPr>
          <w:p w14:paraId="046D7D3D">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c>
          <w:tcPr>
            <w:tcW w:w="4621" w:type="dxa"/>
            <w:gridSpan w:val="5"/>
          </w:tcPr>
          <w:p w14:paraId="5B5A3052">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c>
          <w:tcPr>
            <w:tcW w:w="1435" w:type="dxa"/>
            <w:gridSpan w:val="3"/>
          </w:tcPr>
          <w:p w14:paraId="39AED32C">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c>
          <w:tcPr>
            <w:tcW w:w="1592" w:type="dxa"/>
            <w:gridSpan w:val="2"/>
          </w:tcPr>
          <w:p w14:paraId="15AB57B9">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r>
      <w:tr w14:paraId="6BB5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98" w:type="dxa"/>
            <w:gridSpan w:val="14"/>
            <w:vAlign w:val="center"/>
          </w:tcPr>
          <w:p w14:paraId="5914ED37">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工  作  经  历</w:t>
            </w:r>
          </w:p>
        </w:tc>
      </w:tr>
      <w:tr w14:paraId="46B7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950" w:type="dxa"/>
            <w:gridSpan w:val="4"/>
            <w:vAlign w:val="center"/>
          </w:tcPr>
          <w:p w14:paraId="4E99711D">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起止时间</w:t>
            </w:r>
          </w:p>
        </w:tc>
        <w:tc>
          <w:tcPr>
            <w:tcW w:w="4621" w:type="dxa"/>
            <w:gridSpan w:val="5"/>
            <w:vAlign w:val="center"/>
          </w:tcPr>
          <w:p w14:paraId="25612109">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工作单位</w:t>
            </w:r>
          </w:p>
        </w:tc>
        <w:tc>
          <w:tcPr>
            <w:tcW w:w="1435" w:type="dxa"/>
            <w:gridSpan w:val="3"/>
            <w:vAlign w:val="center"/>
          </w:tcPr>
          <w:p w14:paraId="19219C04">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职务</w:t>
            </w:r>
          </w:p>
        </w:tc>
        <w:tc>
          <w:tcPr>
            <w:tcW w:w="1592" w:type="dxa"/>
            <w:gridSpan w:val="2"/>
            <w:vAlign w:val="center"/>
          </w:tcPr>
          <w:p w14:paraId="6D89FDCC">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证明人</w:t>
            </w:r>
          </w:p>
        </w:tc>
      </w:tr>
      <w:tr w14:paraId="737A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1950" w:type="dxa"/>
            <w:gridSpan w:val="4"/>
          </w:tcPr>
          <w:p w14:paraId="30DBDDDF">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c>
          <w:tcPr>
            <w:tcW w:w="4621" w:type="dxa"/>
            <w:gridSpan w:val="5"/>
          </w:tcPr>
          <w:p w14:paraId="5CD26EE8">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c>
          <w:tcPr>
            <w:tcW w:w="1435" w:type="dxa"/>
            <w:gridSpan w:val="3"/>
          </w:tcPr>
          <w:p w14:paraId="5102BC4E">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c>
          <w:tcPr>
            <w:tcW w:w="1592" w:type="dxa"/>
            <w:gridSpan w:val="2"/>
          </w:tcPr>
          <w:p w14:paraId="263C065C">
            <w:pPr>
              <w:spacing w:line="0" w:lineRule="atLeast"/>
              <w:jc w:val="center"/>
              <w:rPr>
                <w:rFonts w:hint="eastAsia"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 xml:space="preserve"> </w:t>
            </w:r>
          </w:p>
        </w:tc>
      </w:tr>
      <w:tr w14:paraId="1EEB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04" w:type="dxa"/>
            <w:vMerge w:val="restart"/>
            <w:tcBorders>
              <w:right w:val="nil"/>
            </w:tcBorders>
            <w:vAlign w:val="center"/>
          </w:tcPr>
          <w:p w14:paraId="42233A89">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职业技能竞赛</w:t>
            </w:r>
          </w:p>
        </w:tc>
        <w:tc>
          <w:tcPr>
            <w:tcW w:w="507" w:type="dxa"/>
            <w:vMerge w:val="restart"/>
            <w:tcBorders>
              <w:left w:val="nil"/>
            </w:tcBorders>
            <w:vAlign w:val="center"/>
          </w:tcPr>
          <w:p w14:paraId="62F296D6">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获奖情况</w:t>
            </w:r>
          </w:p>
        </w:tc>
        <w:tc>
          <w:tcPr>
            <w:tcW w:w="1581" w:type="dxa"/>
            <w:gridSpan w:val="3"/>
            <w:tcBorders>
              <w:bottom w:val="single" w:color="auto" w:sz="4" w:space="0"/>
            </w:tcBorders>
            <w:vAlign w:val="center"/>
          </w:tcPr>
          <w:p w14:paraId="17F47CA9">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获奖时间</w:t>
            </w:r>
          </w:p>
        </w:tc>
        <w:tc>
          <w:tcPr>
            <w:tcW w:w="2721" w:type="dxa"/>
            <w:gridSpan w:val="3"/>
            <w:tcBorders>
              <w:bottom w:val="single" w:color="auto" w:sz="4" w:space="0"/>
            </w:tcBorders>
            <w:vAlign w:val="center"/>
          </w:tcPr>
          <w:p w14:paraId="1EBE5099">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获奖名称</w:t>
            </w:r>
          </w:p>
        </w:tc>
        <w:tc>
          <w:tcPr>
            <w:tcW w:w="2693" w:type="dxa"/>
            <w:gridSpan w:val="4"/>
            <w:tcBorders>
              <w:bottom w:val="single" w:color="auto" w:sz="4" w:space="0"/>
            </w:tcBorders>
            <w:vAlign w:val="center"/>
          </w:tcPr>
          <w:p w14:paraId="6E89CED1">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授予单位</w:t>
            </w:r>
          </w:p>
        </w:tc>
        <w:tc>
          <w:tcPr>
            <w:tcW w:w="1592" w:type="dxa"/>
            <w:gridSpan w:val="2"/>
            <w:tcBorders>
              <w:bottom w:val="single" w:color="auto" w:sz="4" w:space="0"/>
            </w:tcBorders>
            <w:vAlign w:val="center"/>
          </w:tcPr>
          <w:p w14:paraId="3E8DC503">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荣誉级别</w:t>
            </w:r>
          </w:p>
        </w:tc>
      </w:tr>
      <w:tr w14:paraId="7B444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1" w:hRule="atLeast"/>
          <w:jc w:val="center"/>
        </w:trPr>
        <w:tc>
          <w:tcPr>
            <w:tcW w:w="504" w:type="dxa"/>
            <w:vMerge w:val="continue"/>
            <w:tcBorders>
              <w:bottom w:val="single" w:color="auto" w:sz="4" w:space="0"/>
              <w:right w:val="nil"/>
            </w:tcBorders>
            <w:vAlign w:val="center"/>
          </w:tcPr>
          <w:p w14:paraId="0C5FE2D9">
            <w:pPr>
              <w:spacing w:line="0" w:lineRule="atLeast"/>
              <w:jc w:val="center"/>
              <w:rPr>
                <w:rFonts w:hint="eastAsia" w:ascii="仿宋_GB2312" w:hAnsi="仿宋_GB2312" w:eastAsia="仿宋_GB2312" w:cs="仿宋_GB2312"/>
                <w:bCs/>
                <w:sz w:val="32"/>
                <w:szCs w:val="32"/>
              </w:rPr>
            </w:pPr>
          </w:p>
        </w:tc>
        <w:tc>
          <w:tcPr>
            <w:tcW w:w="507" w:type="dxa"/>
            <w:vMerge w:val="continue"/>
            <w:tcBorders>
              <w:left w:val="nil"/>
              <w:bottom w:val="single" w:color="auto" w:sz="4" w:space="0"/>
            </w:tcBorders>
            <w:vAlign w:val="center"/>
          </w:tcPr>
          <w:p w14:paraId="273725D3">
            <w:pPr>
              <w:spacing w:line="0" w:lineRule="atLeast"/>
              <w:jc w:val="center"/>
              <w:rPr>
                <w:rFonts w:hint="eastAsia" w:ascii="仿宋_GB2312" w:hAnsi="仿宋_GB2312" w:eastAsia="仿宋_GB2312" w:cs="仿宋_GB2312"/>
                <w:bCs/>
                <w:sz w:val="32"/>
                <w:szCs w:val="32"/>
              </w:rPr>
            </w:pPr>
          </w:p>
        </w:tc>
        <w:tc>
          <w:tcPr>
            <w:tcW w:w="1581" w:type="dxa"/>
            <w:gridSpan w:val="3"/>
            <w:tcBorders>
              <w:bottom w:val="single" w:color="auto" w:sz="4" w:space="0"/>
            </w:tcBorders>
          </w:tcPr>
          <w:p w14:paraId="33FE30DF">
            <w:pPr>
              <w:spacing w:line="0" w:lineRule="atLeas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c>
          <w:tcPr>
            <w:tcW w:w="2721" w:type="dxa"/>
            <w:gridSpan w:val="3"/>
            <w:tcBorders>
              <w:bottom w:val="single" w:color="auto" w:sz="4" w:space="0"/>
            </w:tcBorders>
          </w:tcPr>
          <w:p w14:paraId="2606DAF7">
            <w:pPr>
              <w:spacing w:line="0" w:lineRule="atLeas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c>
          <w:tcPr>
            <w:tcW w:w="2693" w:type="dxa"/>
            <w:gridSpan w:val="4"/>
            <w:tcBorders>
              <w:bottom w:val="single" w:color="auto" w:sz="4" w:space="0"/>
            </w:tcBorders>
          </w:tcPr>
          <w:p w14:paraId="22F72E4F">
            <w:pPr>
              <w:spacing w:line="0" w:lineRule="atLeas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c>
          <w:tcPr>
            <w:tcW w:w="1592" w:type="dxa"/>
            <w:gridSpan w:val="2"/>
            <w:tcBorders>
              <w:bottom w:val="single" w:color="auto" w:sz="4" w:space="0"/>
            </w:tcBorders>
          </w:tcPr>
          <w:p w14:paraId="3FC8D011">
            <w:pPr>
              <w:spacing w:line="0" w:lineRule="atLeas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r>
      <w:tr w14:paraId="0FCD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011" w:type="dxa"/>
            <w:gridSpan w:val="2"/>
            <w:vMerge w:val="restart"/>
            <w:textDirection w:val="tbRlV"/>
            <w:vAlign w:val="center"/>
          </w:tcPr>
          <w:p w14:paraId="3B5EFDEF">
            <w:pPr>
              <w:spacing w:line="0" w:lineRule="atLeast"/>
              <w:ind w:left="113" w:right="113"/>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 他 获 奖 情 况</w:t>
            </w:r>
          </w:p>
        </w:tc>
        <w:tc>
          <w:tcPr>
            <w:tcW w:w="1581" w:type="dxa"/>
            <w:gridSpan w:val="3"/>
            <w:vAlign w:val="center"/>
          </w:tcPr>
          <w:p w14:paraId="03B23D6E">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获奖时间</w:t>
            </w:r>
          </w:p>
        </w:tc>
        <w:tc>
          <w:tcPr>
            <w:tcW w:w="2721" w:type="dxa"/>
            <w:gridSpan w:val="3"/>
            <w:vAlign w:val="center"/>
          </w:tcPr>
          <w:p w14:paraId="41A3276D">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获奖名称</w:t>
            </w:r>
          </w:p>
        </w:tc>
        <w:tc>
          <w:tcPr>
            <w:tcW w:w="2693" w:type="dxa"/>
            <w:gridSpan w:val="4"/>
            <w:vAlign w:val="center"/>
          </w:tcPr>
          <w:p w14:paraId="3C00C836">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授予单位</w:t>
            </w:r>
          </w:p>
        </w:tc>
        <w:tc>
          <w:tcPr>
            <w:tcW w:w="1592" w:type="dxa"/>
            <w:gridSpan w:val="2"/>
            <w:vAlign w:val="center"/>
          </w:tcPr>
          <w:p w14:paraId="472D6062">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荣誉级别</w:t>
            </w:r>
          </w:p>
        </w:tc>
      </w:tr>
      <w:tr w14:paraId="7724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jc w:val="center"/>
        </w:trPr>
        <w:tc>
          <w:tcPr>
            <w:tcW w:w="1011" w:type="dxa"/>
            <w:gridSpan w:val="2"/>
            <w:vMerge w:val="continue"/>
            <w:textDirection w:val="tbRlV"/>
            <w:vAlign w:val="center"/>
          </w:tcPr>
          <w:p w14:paraId="4E0C16DE">
            <w:pPr>
              <w:spacing w:line="0" w:lineRule="atLeast"/>
              <w:ind w:left="113" w:right="113"/>
              <w:jc w:val="center"/>
              <w:rPr>
                <w:rFonts w:hint="eastAsia" w:ascii="仿宋_GB2312" w:hAnsi="仿宋_GB2312" w:eastAsia="仿宋_GB2312" w:cs="仿宋_GB2312"/>
                <w:bCs/>
                <w:sz w:val="32"/>
                <w:szCs w:val="32"/>
              </w:rPr>
            </w:pPr>
          </w:p>
        </w:tc>
        <w:tc>
          <w:tcPr>
            <w:tcW w:w="1581" w:type="dxa"/>
            <w:gridSpan w:val="3"/>
          </w:tcPr>
          <w:p w14:paraId="46986E67">
            <w:pPr>
              <w:spacing w:line="0" w:lineRule="atLeast"/>
              <w:jc w:val="left"/>
              <w:rPr>
                <w:rFonts w:hint="eastAsia" w:ascii="仿宋_GB2312" w:hAnsi="仿宋_GB2312" w:eastAsia="仿宋_GB2312" w:cs="仿宋_GB2312"/>
                <w:bCs/>
                <w:sz w:val="32"/>
                <w:szCs w:val="32"/>
              </w:rPr>
            </w:pPr>
          </w:p>
        </w:tc>
        <w:tc>
          <w:tcPr>
            <w:tcW w:w="2721" w:type="dxa"/>
            <w:gridSpan w:val="3"/>
          </w:tcPr>
          <w:p w14:paraId="641DEBED">
            <w:pPr>
              <w:spacing w:line="0" w:lineRule="atLeast"/>
              <w:jc w:val="left"/>
              <w:rPr>
                <w:rFonts w:hint="eastAsia" w:ascii="仿宋_GB2312" w:hAnsi="仿宋_GB2312" w:eastAsia="仿宋_GB2312" w:cs="仿宋_GB2312"/>
                <w:bCs/>
                <w:sz w:val="32"/>
                <w:szCs w:val="32"/>
              </w:rPr>
            </w:pPr>
          </w:p>
        </w:tc>
        <w:tc>
          <w:tcPr>
            <w:tcW w:w="2693" w:type="dxa"/>
            <w:gridSpan w:val="4"/>
          </w:tcPr>
          <w:p w14:paraId="2C89C9BB">
            <w:pPr>
              <w:spacing w:line="0" w:lineRule="atLeast"/>
              <w:jc w:val="left"/>
              <w:rPr>
                <w:rFonts w:hint="eastAsia" w:ascii="仿宋_GB2312" w:hAnsi="仿宋_GB2312" w:eastAsia="仿宋_GB2312" w:cs="仿宋_GB2312"/>
                <w:bCs/>
                <w:sz w:val="32"/>
                <w:szCs w:val="32"/>
              </w:rPr>
            </w:pPr>
          </w:p>
        </w:tc>
        <w:tc>
          <w:tcPr>
            <w:tcW w:w="1592" w:type="dxa"/>
            <w:gridSpan w:val="2"/>
          </w:tcPr>
          <w:p w14:paraId="2B085755">
            <w:pPr>
              <w:spacing w:line="0" w:lineRule="atLeast"/>
              <w:jc w:val="left"/>
              <w:rPr>
                <w:rFonts w:hint="eastAsia" w:ascii="仿宋_GB2312" w:hAnsi="仿宋_GB2312" w:eastAsia="仿宋_GB2312" w:cs="仿宋_GB2312"/>
                <w:bCs/>
                <w:sz w:val="32"/>
                <w:szCs w:val="32"/>
              </w:rPr>
            </w:pPr>
          </w:p>
        </w:tc>
      </w:tr>
      <w:tr w14:paraId="0444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504" w:type="dxa"/>
            <w:vMerge w:val="restart"/>
            <w:tcBorders>
              <w:right w:val="nil"/>
            </w:tcBorders>
            <w:vAlign w:val="center"/>
          </w:tcPr>
          <w:p w14:paraId="355FC49C">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职业技能竞赛</w:t>
            </w:r>
          </w:p>
        </w:tc>
        <w:tc>
          <w:tcPr>
            <w:tcW w:w="507" w:type="dxa"/>
            <w:vMerge w:val="restart"/>
            <w:tcBorders>
              <w:left w:val="nil"/>
            </w:tcBorders>
            <w:vAlign w:val="center"/>
          </w:tcPr>
          <w:p w14:paraId="10EF29FC">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执裁经历</w:t>
            </w:r>
          </w:p>
        </w:tc>
        <w:tc>
          <w:tcPr>
            <w:tcW w:w="1581" w:type="dxa"/>
            <w:gridSpan w:val="3"/>
            <w:vAlign w:val="center"/>
          </w:tcPr>
          <w:p w14:paraId="0BF36B9C">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竞赛时间</w:t>
            </w:r>
          </w:p>
        </w:tc>
        <w:tc>
          <w:tcPr>
            <w:tcW w:w="2721" w:type="dxa"/>
            <w:gridSpan w:val="3"/>
            <w:vAlign w:val="center"/>
          </w:tcPr>
          <w:p w14:paraId="5A3CAEFD">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竞赛名称</w:t>
            </w:r>
          </w:p>
        </w:tc>
        <w:tc>
          <w:tcPr>
            <w:tcW w:w="2693" w:type="dxa"/>
            <w:gridSpan w:val="4"/>
            <w:vAlign w:val="center"/>
          </w:tcPr>
          <w:p w14:paraId="6D5C47EC">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竞赛等级</w:t>
            </w:r>
          </w:p>
        </w:tc>
        <w:tc>
          <w:tcPr>
            <w:tcW w:w="1592" w:type="dxa"/>
            <w:gridSpan w:val="2"/>
            <w:vAlign w:val="center"/>
          </w:tcPr>
          <w:p w14:paraId="16C26E3D">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主办单位</w:t>
            </w:r>
          </w:p>
        </w:tc>
      </w:tr>
      <w:tr w14:paraId="0974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504" w:type="dxa"/>
            <w:vMerge w:val="continue"/>
            <w:tcBorders>
              <w:right w:val="nil"/>
            </w:tcBorders>
            <w:vAlign w:val="center"/>
          </w:tcPr>
          <w:p w14:paraId="7ED389FA">
            <w:pPr>
              <w:spacing w:line="0" w:lineRule="atLeast"/>
              <w:jc w:val="center"/>
              <w:rPr>
                <w:rFonts w:hint="eastAsia" w:ascii="仿宋_GB2312" w:hAnsi="仿宋_GB2312" w:eastAsia="仿宋_GB2312" w:cs="仿宋_GB2312"/>
                <w:bCs/>
                <w:sz w:val="32"/>
                <w:szCs w:val="32"/>
              </w:rPr>
            </w:pPr>
          </w:p>
        </w:tc>
        <w:tc>
          <w:tcPr>
            <w:tcW w:w="507" w:type="dxa"/>
            <w:vMerge w:val="continue"/>
            <w:tcBorders>
              <w:left w:val="nil"/>
            </w:tcBorders>
            <w:vAlign w:val="center"/>
          </w:tcPr>
          <w:p w14:paraId="5C58AB95">
            <w:pPr>
              <w:spacing w:line="0" w:lineRule="atLeast"/>
              <w:jc w:val="center"/>
              <w:rPr>
                <w:rFonts w:hint="eastAsia" w:ascii="仿宋_GB2312" w:hAnsi="仿宋_GB2312" w:eastAsia="仿宋_GB2312" w:cs="仿宋_GB2312"/>
                <w:bCs/>
                <w:sz w:val="32"/>
                <w:szCs w:val="32"/>
              </w:rPr>
            </w:pPr>
          </w:p>
        </w:tc>
        <w:tc>
          <w:tcPr>
            <w:tcW w:w="1581" w:type="dxa"/>
            <w:gridSpan w:val="3"/>
          </w:tcPr>
          <w:p w14:paraId="6957719F">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c>
          <w:tcPr>
            <w:tcW w:w="2721" w:type="dxa"/>
            <w:gridSpan w:val="3"/>
          </w:tcPr>
          <w:p w14:paraId="068DF9EE">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c>
          <w:tcPr>
            <w:tcW w:w="2693" w:type="dxa"/>
            <w:gridSpan w:val="4"/>
          </w:tcPr>
          <w:p w14:paraId="441B5D3C">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c>
          <w:tcPr>
            <w:tcW w:w="1592" w:type="dxa"/>
            <w:gridSpan w:val="2"/>
          </w:tcPr>
          <w:p w14:paraId="62D49914">
            <w:pPr>
              <w:spacing w:line="0" w:lineRule="atLeas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tc>
      </w:tr>
      <w:tr w14:paraId="34E2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9598" w:type="dxa"/>
            <w:gridSpan w:val="14"/>
            <w:vAlign w:val="center"/>
          </w:tcPr>
          <w:p w14:paraId="78785489">
            <w:pPr>
              <w:spacing w:line="0" w:lineRule="atLeast"/>
              <w:jc w:val="left"/>
              <w:rPr>
                <w:rFonts w:ascii="Times New Roman" w:hAnsi="Times New Roman" w:eastAsia="宋体" w:cs="Times New Roman"/>
                <w:bCs/>
                <w:sz w:val="24"/>
              </w:rPr>
            </w:pPr>
            <w:r>
              <w:rPr>
                <w:rFonts w:ascii="Times New Roman" w:hAnsi="Times New Roman" w:eastAsia="仿宋_GB2312" w:cs="Times New Roman"/>
                <w:bCs/>
                <w:sz w:val="28"/>
                <w:szCs w:val="28"/>
              </w:rPr>
              <w:t>说明：裁判团队一般采用由参赛代表队等额推荐的方式组建。确有必要的项目，由专家组长（裁判长）</w:t>
            </w:r>
            <w:r>
              <w:rPr>
                <w:rFonts w:hint="eastAsia" w:ascii="Times New Roman" w:hAnsi="Times New Roman" w:eastAsia="仿宋_GB2312" w:cs="Times New Roman"/>
                <w:bCs/>
                <w:sz w:val="28"/>
                <w:szCs w:val="28"/>
                <w:highlight w:val="none"/>
              </w:rPr>
              <w:t>商</w:t>
            </w:r>
            <w:r>
              <w:rPr>
                <w:rFonts w:ascii="Times New Roman" w:hAnsi="Times New Roman" w:eastAsia="仿宋_GB2312" w:cs="Times New Roman"/>
                <w:bCs/>
                <w:sz w:val="28"/>
                <w:szCs w:val="28"/>
              </w:rPr>
              <w:t>主办单位共同确定第三方人员（与各参赛方无利益关系）组建裁判团队，并承担相应的保密责任。</w:t>
            </w:r>
          </w:p>
        </w:tc>
      </w:tr>
    </w:tbl>
    <w:p w14:paraId="5ABDEE56">
      <w:pPr>
        <w:rPr>
          <w:rFonts w:ascii="Times New Roman" w:hAnsi="Times New Roman" w:eastAsia="仿宋_GB2312" w:cs="Times New Roman"/>
          <w:sz w:val="32"/>
          <w:szCs w:val="32"/>
        </w:rPr>
        <w:sectPr>
          <w:pgSz w:w="11906" w:h="16838"/>
          <w:pgMar w:top="1440" w:right="1519" w:bottom="1440" w:left="1519" w:header="851" w:footer="992" w:gutter="0"/>
          <w:cols w:space="425" w:num="1"/>
          <w:docGrid w:type="lines" w:linePitch="312" w:charSpace="0"/>
        </w:sectPr>
      </w:pPr>
    </w:p>
    <w:p w14:paraId="658BE58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294CCA-75C1-4289-9963-ADBB01435C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DFC503-0B7C-4258-84FD-933AEC68AF36}"/>
  </w:font>
  <w:font w:name="华康简标题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DA2B4BE-04BA-4511-BCA6-4DB86537ECA6}"/>
  </w:font>
  <w:font w:name="方正仿宋_GBK">
    <w:altName w:val="微软雅黑"/>
    <w:panose1 w:val="00000000000000000000"/>
    <w:charset w:val="86"/>
    <w:family w:val="auto"/>
    <w:pitch w:val="default"/>
    <w:sig w:usb0="00000000" w:usb1="00000000" w:usb2="00082016" w:usb3="00000000" w:csb0="00040001" w:csb1="00000000"/>
    <w:embedRegular r:id="rId4" w:fontKey="{35544D96-C8E5-4D70-829F-6C3C84EAC037}"/>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embedRegular r:id="rId5" w:fontKey="{B0BE5712-2346-4ECD-8F3F-F9FB1DA853C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11750"/>
    <w:multiLevelType w:val="singleLevel"/>
    <w:tmpl w:val="0B311750"/>
    <w:lvl w:ilvl="0" w:tentative="0">
      <w:start w:val="1"/>
      <w:numFmt w:val="chineseCounting"/>
      <w:suff w:val="nothing"/>
      <w:lvlText w:val="（%1）"/>
      <w:lvlJc w:val="left"/>
      <w:pPr>
        <w:ind w:left="10"/>
      </w:pPr>
      <w:rPr>
        <w:rFonts w:hint="eastAsia" w:ascii="仿宋_GB2312" w:hAnsi="仿宋_GB2312" w:eastAsia="仿宋_GB2312" w:cs="仿宋_GB2312"/>
      </w:rPr>
    </w:lvl>
  </w:abstractNum>
  <w:abstractNum w:abstractNumId="1">
    <w:nsid w:val="14257BA6"/>
    <w:multiLevelType w:val="singleLevel"/>
    <w:tmpl w:val="14257BA6"/>
    <w:lvl w:ilvl="0" w:tentative="0">
      <w:start w:val="1"/>
      <w:numFmt w:val="chineseCounting"/>
      <w:suff w:val="nothing"/>
      <w:lvlText w:val="（%1）"/>
      <w:lvlJc w:val="left"/>
      <w:pPr>
        <w:ind w:left="10"/>
      </w:pPr>
      <w:rPr>
        <w:rFonts w:hint="eastAsia"/>
      </w:rPr>
    </w:lvl>
  </w:abstractNum>
  <w:abstractNum w:abstractNumId="2">
    <w:nsid w:val="14DF9707"/>
    <w:multiLevelType w:val="singleLevel"/>
    <w:tmpl w:val="14DF9707"/>
    <w:lvl w:ilvl="0" w:tentative="0">
      <w:start w:val="1"/>
      <w:numFmt w:val="chineseCounting"/>
      <w:suff w:val="nothing"/>
      <w:lvlText w:val="（%1）"/>
      <w:lvlJc w:val="left"/>
      <w:rPr>
        <w:rFonts w:hint="eastAsia"/>
      </w:rPr>
    </w:lvl>
  </w:abstractNum>
  <w:abstractNum w:abstractNumId="3">
    <w:nsid w:val="2EC21099"/>
    <w:multiLevelType w:val="singleLevel"/>
    <w:tmpl w:val="2EC21099"/>
    <w:lvl w:ilvl="0" w:tentative="0">
      <w:start w:val="1"/>
      <w:numFmt w:val="chineseCounting"/>
      <w:suff w:val="nothing"/>
      <w:lvlText w:val="（%1）"/>
      <w:lvlJc w:val="left"/>
      <w:pPr>
        <w:ind w:left="10"/>
      </w:pPr>
      <w:rPr>
        <w:rFonts w:hint="eastAsia"/>
      </w:rPr>
    </w:lvl>
  </w:abstractNum>
  <w:abstractNum w:abstractNumId="4">
    <w:nsid w:val="4CBA77FA"/>
    <w:multiLevelType w:val="singleLevel"/>
    <w:tmpl w:val="4CBA77FA"/>
    <w:lvl w:ilvl="0" w:tentative="0">
      <w:start w:val="1"/>
      <w:numFmt w:val="chineseCounting"/>
      <w:suff w:val="nothing"/>
      <w:lvlText w:val="（%1）"/>
      <w:lvlJc w:val="left"/>
      <w:pPr>
        <w:ind w:left="10"/>
      </w:pPr>
      <w:rPr>
        <w:rFonts w:hint="eastAsia"/>
      </w:rPr>
    </w:lvl>
  </w:abstractNum>
  <w:abstractNum w:abstractNumId="5">
    <w:nsid w:val="7DF65F4C"/>
    <w:multiLevelType w:val="multilevel"/>
    <w:tmpl w:val="7DF65F4C"/>
    <w:lvl w:ilvl="0" w:tentative="0">
      <w:start w:val="1"/>
      <w:numFmt w:val="none"/>
      <w:pStyle w:val="2"/>
      <w:suff w:val="nothing"/>
      <w:lvlText w:val=""/>
      <w:lvlJc w:val="left"/>
      <w:pPr>
        <w:ind w:left="0" w:firstLine="0"/>
      </w:pPr>
    </w:lvl>
    <w:lvl w:ilvl="1" w:tentative="0">
      <w:start w:val="0"/>
      <w:numFmt w:val="decimal"/>
      <w:lvlText w:val="%2"/>
      <w:lvlJc w:val="left"/>
      <w:pPr>
        <w:ind w:left="0" w:firstLine="0"/>
      </w:pPr>
      <w:rPr>
        <w:rFonts w:hint="eastAsia" w:ascii="宋体" w:hAnsi="Times New Roman" w:eastAsia="宋体" w:cs="宋体"/>
      </w:rPr>
    </w:lvl>
    <w:lvl w:ilvl="2" w:tentative="0">
      <w:start w:val="0"/>
      <w:numFmt w:val="decimal"/>
      <w:lvlText w:val="%3"/>
      <w:lvlJc w:val="left"/>
      <w:pPr>
        <w:ind w:left="0" w:firstLine="0"/>
      </w:pPr>
      <w:rPr>
        <w:rFonts w:hint="eastAsia" w:ascii="宋体" w:hAnsi="Times New Roman" w:eastAsia="宋体" w:cs="宋体"/>
      </w:rPr>
    </w:lvl>
    <w:lvl w:ilvl="3" w:tentative="0">
      <w:start w:val="0"/>
      <w:numFmt w:val="decimal"/>
      <w:lvlText w:val="%4"/>
      <w:lvlJc w:val="left"/>
      <w:pPr>
        <w:ind w:left="0" w:firstLine="0"/>
      </w:pPr>
      <w:rPr>
        <w:rFonts w:hint="eastAsia" w:ascii="宋体" w:hAnsi="Times New Roman" w:eastAsia="宋体" w:cs="宋体"/>
      </w:rPr>
    </w:lvl>
    <w:lvl w:ilvl="4" w:tentative="0">
      <w:start w:val="0"/>
      <w:numFmt w:val="decimal"/>
      <w:lvlText w:val="%5"/>
      <w:lvlJc w:val="left"/>
      <w:pPr>
        <w:ind w:left="0" w:firstLine="0"/>
      </w:pPr>
      <w:rPr>
        <w:rFonts w:hint="eastAsia" w:ascii="宋体" w:hAnsi="Times New Roman" w:eastAsia="宋体" w:cs="宋体"/>
      </w:rPr>
    </w:lvl>
    <w:lvl w:ilvl="5" w:tentative="0">
      <w:start w:val="0"/>
      <w:numFmt w:val="decimal"/>
      <w:lvlText w:val="%6"/>
      <w:lvlJc w:val="left"/>
      <w:pPr>
        <w:ind w:left="0" w:firstLine="0"/>
      </w:pPr>
      <w:rPr>
        <w:rFonts w:hint="eastAsia" w:ascii="宋体" w:hAnsi="Times New Roman" w:eastAsia="宋体" w:cs="宋体"/>
      </w:rPr>
    </w:lvl>
    <w:lvl w:ilvl="6" w:tentative="0">
      <w:start w:val="0"/>
      <w:numFmt w:val="decimal"/>
      <w:lvlText w:val="%7"/>
      <w:lvlJc w:val="left"/>
      <w:pPr>
        <w:ind w:left="0" w:firstLine="0"/>
      </w:pPr>
      <w:rPr>
        <w:rFonts w:hint="eastAsia" w:ascii="宋体" w:hAnsi="Times New Roman" w:eastAsia="宋体" w:cs="宋体"/>
      </w:rPr>
    </w:lvl>
    <w:lvl w:ilvl="7" w:tentative="0">
      <w:start w:val="0"/>
      <w:numFmt w:val="decimal"/>
      <w:lvlText w:val="%8"/>
      <w:lvlJc w:val="left"/>
      <w:pPr>
        <w:ind w:left="0" w:firstLine="0"/>
      </w:pPr>
      <w:rPr>
        <w:rFonts w:hint="eastAsia" w:ascii="宋体" w:hAnsi="Times New Roman" w:eastAsia="宋体" w:cs="宋体"/>
      </w:rPr>
    </w:lvl>
    <w:lvl w:ilvl="8" w:tentative="0">
      <w:start w:val="0"/>
      <w:numFmt w:val="decimal"/>
      <w:lvlText w:val="%9"/>
      <w:lvlJc w:val="left"/>
      <w:pPr>
        <w:ind w:left="0" w:firstLine="0"/>
      </w:pPr>
      <w:rPr>
        <w:rFonts w:hint="eastAsia" w:ascii="宋体" w:hAnsi="Times New Roman" w:eastAsia="宋体" w:cs="宋体"/>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M2U2YTI5MzMxYjdkNDVlMzM0ZjIzY2NmM2VjYjIifQ=="/>
  </w:docVars>
  <w:rsids>
    <w:rsidRoot w:val="00AD7DB0"/>
    <w:rsid w:val="000C718D"/>
    <w:rsid w:val="0055322C"/>
    <w:rsid w:val="005F13CF"/>
    <w:rsid w:val="00776E84"/>
    <w:rsid w:val="00AA366F"/>
    <w:rsid w:val="00AD7DB0"/>
    <w:rsid w:val="00BE6D94"/>
    <w:rsid w:val="00D054EC"/>
    <w:rsid w:val="00E96C98"/>
    <w:rsid w:val="00FA17B2"/>
    <w:rsid w:val="00FB3AA2"/>
    <w:rsid w:val="068E71A6"/>
    <w:rsid w:val="077324C8"/>
    <w:rsid w:val="09FA1371"/>
    <w:rsid w:val="1329346A"/>
    <w:rsid w:val="17534BDF"/>
    <w:rsid w:val="227A3ED0"/>
    <w:rsid w:val="22CA081B"/>
    <w:rsid w:val="279405E5"/>
    <w:rsid w:val="2855259D"/>
    <w:rsid w:val="294819CE"/>
    <w:rsid w:val="297779CA"/>
    <w:rsid w:val="2AD91D6A"/>
    <w:rsid w:val="2CFB196A"/>
    <w:rsid w:val="2EDF37D5"/>
    <w:rsid w:val="2FA23AC7"/>
    <w:rsid w:val="3099554A"/>
    <w:rsid w:val="32D31F81"/>
    <w:rsid w:val="336B1505"/>
    <w:rsid w:val="337B6CFC"/>
    <w:rsid w:val="33C974BC"/>
    <w:rsid w:val="33ED790F"/>
    <w:rsid w:val="38464DF0"/>
    <w:rsid w:val="3A0023F1"/>
    <w:rsid w:val="3A6B37CA"/>
    <w:rsid w:val="3C082713"/>
    <w:rsid w:val="41BD2B99"/>
    <w:rsid w:val="4465484D"/>
    <w:rsid w:val="49171BE9"/>
    <w:rsid w:val="49607785"/>
    <w:rsid w:val="57A81237"/>
    <w:rsid w:val="58C051DB"/>
    <w:rsid w:val="5C9D7C57"/>
    <w:rsid w:val="62702969"/>
    <w:rsid w:val="66B56616"/>
    <w:rsid w:val="66CD6619"/>
    <w:rsid w:val="67C63A2D"/>
    <w:rsid w:val="681F49BF"/>
    <w:rsid w:val="6F110999"/>
    <w:rsid w:val="72891509"/>
    <w:rsid w:val="77291FD4"/>
    <w:rsid w:val="78CD1665"/>
    <w:rsid w:val="7EF6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widowControl/>
      <w:numPr>
        <w:ilvl w:val="0"/>
        <w:numId w:val="1"/>
      </w:numPr>
      <w:adjustRightInd w:val="0"/>
      <w:spacing w:line="580" w:lineRule="atLeast"/>
      <w:jc w:val="center"/>
      <w:outlineLvl w:val="0"/>
    </w:pPr>
    <w:rPr>
      <w:rFonts w:ascii="Times New Roman" w:hAnsi="Times New Roman" w:eastAsia="华康简标题宋" w:cs="Times New Roman"/>
      <w:kern w:val="44"/>
      <w:sz w:val="36"/>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rPr>
      <w:rFonts w:ascii="Calibri" w:hAnsi="Calibri" w:eastAsia="宋体"/>
    </w:rPr>
  </w:style>
  <w:style w:type="paragraph" w:styleId="4">
    <w:name w:val="Body Text"/>
    <w:basedOn w:val="1"/>
    <w:link w:val="14"/>
    <w:qFormat/>
    <w:uiPriority w:val="0"/>
    <w:pPr>
      <w:spacing w:after="120"/>
    </w:pPr>
  </w:style>
  <w:style w:type="paragraph" w:styleId="5">
    <w:name w:val="footer"/>
    <w:basedOn w:val="1"/>
    <w:next w:val="3"/>
    <w:link w:val="11"/>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字符"/>
    <w:basedOn w:val="10"/>
    <w:link w:val="5"/>
    <w:qFormat/>
    <w:uiPriority w:val="0"/>
    <w:rPr>
      <w:rFonts w:hint="eastAsia" w:ascii="仿宋_GB2312" w:eastAsia="仿宋_GB2312" w:cs="仿宋_GB2312"/>
      <w:kern w:val="2"/>
      <w:sz w:val="18"/>
      <w:szCs w:val="18"/>
    </w:rPr>
  </w:style>
  <w:style w:type="character" w:customStyle="1" w:styleId="12">
    <w:name w:val="标题 1 字符"/>
    <w:basedOn w:val="10"/>
    <w:link w:val="2"/>
    <w:qFormat/>
    <w:uiPriority w:val="0"/>
    <w:rPr>
      <w:rFonts w:hint="eastAsia" w:ascii="华康简标题宋" w:hAnsi="华康简标题宋" w:eastAsia="华康简标题宋" w:cs="华康简标题宋"/>
      <w:kern w:val="44"/>
      <w:sz w:val="36"/>
    </w:rPr>
  </w:style>
  <w:style w:type="paragraph" w:customStyle="1" w:styleId="13">
    <w:name w:val="正文首行缩进1"/>
    <w:basedOn w:val="4"/>
    <w:qFormat/>
    <w:uiPriority w:val="0"/>
    <w:pPr>
      <w:spacing w:after="0" w:line="560" w:lineRule="exact"/>
      <w:ind w:firstLine="721" w:firstLineChars="200"/>
    </w:pPr>
    <w:rPr>
      <w:rFonts w:hint="eastAsia" w:ascii="仿宋_GB2312" w:hAnsi="Times New Roman" w:eastAsia="方正仿宋_GBK" w:cs="Times New Roman"/>
      <w:sz w:val="32"/>
    </w:rPr>
  </w:style>
  <w:style w:type="character" w:customStyle="1" w:styleId="14">
    <w:name w:val="正文文本 字符"/>
    <w:basedOn w:val="10"/>
    <w:link w:val="4"/>
    <w:qFormat/>
    <w:uiPriority w:val="0"/>
    <w:rPr>
      <w:rFonts w:hint="eastAsia" w:ascii="仿宋_GB2312" w:eastAsia="仿宋_GB2312" w:cs="仿宋_GB2312"/>
      <w:kern w:val="2"/>
      <w:sz w:val="32"/>
      <w:szCs w:val="24"/>
    </w:rPr>
  </w:style>
  <w:style w:type="paragraph" w:customStyle="1" w:styleId="15">
    <w:name w:val="Other|1"/>
    <w:basedOn w:val="1"/>
    <w:qFormat/>
    <w:uiPriority w:val="0"/>
    <w:rPr>
      <w:rFonts w:hint="eastAsia" w:ascii="宋体" w:hAnsi="宋体" w:eastAsia="宋体" w:cs="Times New Roman"/>
      <w:szCs w:val="20"/>
    </w:rPr>
  </w:style>
  <w:style w:type="character" w:customStyle="1" w:styleId="16">
    <w:name w:val="页眉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3659</Words>
  <Characters>3848</Characters>
  <Lines>19</Lines>
  <Paragraphs>5</Paragraphs>
  <TotalTime>0</TotalTime>
  <ScaleCrop>false</ScaleCrop>
  <LinksUpToDate>false</LinksUpToDate>
  <CharactersWithSpaces>4165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2022-08-24T02:49:00Z</dcterms:created>
  <dc:creator>13421</dc:creator>
  <cp:lastModifiedBy>WPS_1686210569</cp:lastModifiedBy>
  <dcterms:modified xsi:type="dcterms:W3CDTF">2024-10-14T07:48:48Z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0ACDBB27042441C3A1383A88F0A2705F_13</vt:lpwstr>
  </property>
</Properties>
</file>